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2327" w14:textId="77777777" w:rsidR="00FF5862" w:rsidRDefault="00FF5862">
      <w:pPr>
        <w:pBdr>
          <w:top w:val="nil"/>
          <w:left w:val="nil"/>
          <w:bottom w:val="nil"/>
          <w:right w:val="nil"/>
          <w:between w:val="nil"/>
        </w:pBdr>
        <w:spacing w:line="276" w:lineRule="auto"/>
        <w:rPr>
          <w:rFonts w:ascii="Arial" w:eastAsia="Arial" w:hAnsi="Arial" w:cs="Arial"/>
          <w:color w:val="000000"/>
        </w:rPr>
      </w:pPr>
    </w:p>
    <w:tbl>
      <w:tblPr>
        <w:tblStyle w:val="a2"/>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65"/>
        <w:gridCol w:w="1290"/>
        <w:gridCol w:w="2254"/>
        <w:gridCol w:w="2282"/>
        <w:gridCol w:w="1745"/>
        <w:gridCol w:w="1745"/>
        <w:gridCol w:w="1746"/>
      </w:tblGrid>
      <w:tr w:rsidR="00FF5862" w14:paraId="1E9E925D" w14:textId="77777777">
        <w:trPr>
          <w:trHeight w:val="701"/>
        </w:trPr>
        <w:tc>
          <w:tcPr>
            <w:tcW w:w="1696" w:type="dxa"/>
            <w:shd w:val="clear" w:color="auto" w:fill="D9D9D9"/>
          </w:tcPr>
          <w:p w14:paraId="5D746569" w14:textId="77777777" w:rsidR="00FF5862" w:rsidRDefault="00FD52FB">
            <w:pPr>
              <w:widowControl/>
              <w:jc w:val="center"/>
              <w:rPr>
                <w:b/>
                <w:sz w:val="20"/>
                <w:szCs w:val="20"/>
              </w:rPr>
            </w:pPr>
            <w:r>
              <w:rPr>
                <w:b/>
                <w:sz w:val="20"/>
                <w:szCs w:val="20"/>
              </w:rPr>
              <w:t>Name of Section or Activity</w:t>
            </w:r>
          </w:p>
        </w:tc>
        <w:tc>
          <w:tcPr>
            <w:tcW w:w="2665" w:type="dxa"/>
            <w:shd w:val="clear" w:color="auto" w:fill="FFFFFF"/>
          </w:tcPr>
          <w:p w14:paraId="5563499B" w14:textId="77777777" w:rsidR="00FF5862" w:rsidRDefault="00FD52FB">
            <w:pPr>
              <w:widowControl/>
              <w:rPr>
                <w:sz w:val="20"/>
                <w:szCs w:val="20"/>
              </w:rPr>
            </w:pPr>
            <w:r>
              <w:rPr>
                <w:sz w:val="20"/>
                <w:szCs w:val="20"/>
              </w:rPr>
              <w:t>18</w:t>
            </w:r>
            <w:r>
              <w:rPr>
                <w:sz w:val="20"/>
                <w:szCs w:val="20"/>
                <w:vertAlign w:val="superscript"/>
              </w:rPr>
              <w:t>th</w:t>
            </w:r>
            <w:r>
              <w:rPr>
                <w:sz w:val="20"/>
                <w:szCs w:val="20"/>
              </w:rPr>
              <w:t xml:space="preserve"> Warrington (4</w:t>
            </w:r>
            <w:r>
              <w:rPr>
                <w:sz w:val="20"/>
                <w:szCs w:val="20"/>
                <w:vertAlign w:val="superscript"/>
              </w:rPr>
              <w:t>th</w:t>
            </w:r>
            <w:r>
              <w:rPr>
                <w:sz w:val="20"/>
                <w:szCs w:val="20"/>
              </w:rPr>
              <w:t xml:space="preserve"> Lymm)</w:t>
            </w:r>
          </w:p>
          <w:p w14:paraId="5D0B9EB1" w14:textId="77777777" w:rsidR="00FF5862" w:rsidRDefault="00FD52FB">
            <w:pPr>
              <w:widowControl/>
              <w:rPr>
                <w:sz w:val="20"/>
                <w:szCs w:val="20"/>
              </w:rPr>
            </w:pPr>
            <w:r>
              <w:rPr>
                <w:sz w:val="20"/>
                <w:szCs w:val="20"/>
              </w:rPr>
              <w:t>Beaver Section</w:t>
            </w:r>
          </w:p>
          <w:p w14:paraId="21D3CEE9" w14:textId="77777777" w:rsidR="00FF5862" w:rsidRDefault="00FD52FB">
            <w:pPr>
              <w:widowControl/>
              <w:rPr>
                <w:sz w:val="20"/>
                <w:szCs w:val="20"/>
              </w:rPr>
            </w:pPr>
            <w:r>
              <w:rPr>
                <w:sz w:val="20"/>
                <w:szCs w:val="20"/>
              </w:rPr>
              <w:t>Meeting at Spud Wood</w:t>
            </w:r>
          </w:p>
        </w:tc>
        <w:tc>
          <w:tcPr>
            <w:tcW w:w="1290" w:type="dxa"/>
            <w:shd w:val="clear" w:color="auto" w:fill="D9D9D9"/>
          </w:tcPr>
          <w:p w14:paraId="55B5759E" w14:textId="77777777" w:rsidR="00FF5862" w:rsidRDefault="00FD52FB">
            <w:pPr>
              <w:widowControl/>
              <w:jc w:val="center"/>
              <w:rPr>
                <w:b/>
                <w:sz w:val="20"/>
                <w:szCs w:val="20"/>
              </w:rPr>
            </w:pPr>
            <w:r>
              <w:rPr>
                <w:b/>
                <w:sz w:val="20"/>
                <w:szCs w:val="20"/>
              </w:rPr>
              <w:t>Date of  risk assessment</w:t>
            </w:r>
          </w:p>
        </w:tc>
        <w:tc>
          <w:tcPr>
            <w:tcW w:w="2254" w:type="dxa"/>
            <w:shd w:val="clear" w:color="auto" w:fill="FFFFFF"/>
          </w:tcPr>
          <w:p w14:paraId="2D6E1859" w14:textId="77777777" w:rsidR="00FF5862" w:rsidRDefault="00FD52FB">
            <w:pPr>
              <w:widowControl/>
              <w:rPr>
                <w:b/>
                <w:sz w:val="20"/>
                <w:szCs w:val="20"/>
              </w:rPr>
            </w:pPr>
            <w:r>
              <w:rPr>
                <w:b/>
                <w:sz w:val="20"/>
                <w:szCs w:val="20"/>
              </w:rPr>
              <w:t>03/10/20</w:t>
            </w:r>
          </w:p>
        </w:tc>
        <w:tc>
          <w:tcPr>
            <w:tcW w:w="2282" w:type="dxa"/>
            <w:shd w:val="clear" w:color="auto" w:fill="D9D9D9"/>
          </w:tcPr>
          <w:p w14:paraId="73A8E206" w14:textId="77777777" w:rsidR="00FF5862" w:rsidRDefault="00FD52FB">
            <w:pPr>
              <w:widowControl/>
              <w:jc w:val="center"/>
              <w:rPr>
                <w:b/>
                <w:sz w:val="20"/>
                <w:szCs w:val="20"/>
              </w:rPr>
            </w:pPr>
            <w:r>
              <w:rPr>
                <w:b/>
                <w:sz w:val="20"/>
                <w:szCs w:val="20"/>
              </w:rPr>
              <w:t>Name of who undertook this risk assessment</w:t>
            </w:r>
          </w:p>
        </w:tc>
        <w:tc>
          <w:tcPr>
            <w:tcW w:w="1745" w:type="dxa"/>
            <w:shd w:val="clear" w:color="auto" w:fill="FFFFFF"/>
          </w:tcPr>
          <w:p w14:paraId="30F3FC43" w14:textId="77777777" w:rsidR="00FF5862" w:rsidRDefault="00FD52FB">
            <w:pPr>
              <w:widowControl/>
              <w:rPr>
                <w:sz w:val="20"/>
                <w:szCs w:val="20"/>
              </w:rPr>
            </w:pPr>
            <w:r>
              <w:rPr>
                <w:sz w:val="20"/>
                <w:szCs w:val="20"/>
              </w:rPr>
              <w:t>Nichala Johansen</w:t>
            </w:r>
          </w:p>
        </w:tc>
        <w:tc>
          <w:tcPr>
            <w:tcW w:w="1745" w:type="dxa"/>
            <w:shd w:val="clear" w:color="auto" w:fill="D9D9D9"/>
          </w:tcPr>
          <w:p w14:paraId="1B216864" w14:textId="77777777" w:rsidR="00FF5862" w:rsidRDefault="00FD52FB">
            <w:pPr>
              <w:widowControl/>
              <w:jc w:val="center"/>
              <w:rPr>
                <w:b/>
                <w:sz w:val="20"/>
                <w:szCs w:val="20"/>
              </w:rPr>
            </w:pPr>
            <w:r>
              <w:rPr>
                <w:b/>
                <w:sz w:val="20"/>
                <w:szCs w:val="20"/>
              </w:rPr>
              <w:t>COVID-19 readiness level transition</w:t>
            </w:r>
          </w:p>
        </w:tc>
        <w:tc>
          <w:tcPr>
            <w:tcW w:w="1746" w:type="dxa"/>
            <w:shd w:val="clear" w:color="auto" w:fill="FFFFFF"/>
          </w:tcPr>
          <w:p w14:paraId="6BAE73D5" w14:textId="77777777" w:rsidR="00FF5862" w:rsidRDefault="00FD52FB">
            <w:pPr>
              <w:widowControl/>
              <w:rPr>
                <w:color w:val="FF0000"/>
                <w:sz w:val="20"/>
                <w:szCs w:val="20"/>
              </w:rPr>
            </w:pPr>
            <w:r>
              <w:rPr>
                <w:color w:val="FF0000"/>
                <w:sz w:val="20"/>
                <w:szCs w:val="20"/>
              </w:rPr>
              <w:t>Red to Amber</w:t>
            </w:r>
          </w:p>
        </w:tc>
      </w:tr>
    </w:tbl>
    <w:p w14:paraId="4461C77C" w14:textId="77777777" w:rsidR="00FF5862" w:rsidRDefault="00FF5862">
      <w:pPr>
        <w:pStyle w:val="Heading3"/>
        <w:spacing w:after="0" w:line="240" w:lineRule="auto"/>
        <w:rPr>
          <w:sz w:val="16"/>
          <w:szCs w:val="16"/>
        </w:rPr>
      </w:pPr>
    </w:p>
    <w:tbl>
      <w:tblPr>
        <w:tblStyle w:val="a3"/>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51"/>
        <w:gridCol w:w="7513"/>
        <w:gridCol w:w="2840"/>
      </w:tblGrid>
      <w:tr w:rsidR="00FF5862" w14:paraId="0E8D0D74" w14:textId="77777777">
        <w:trPr>
          <w:trHeight w:val="692"/>
        </w:trPr>
        <w:tc>
          <w:tcPr>
            <w:tcW w:w="2547" w:type="dxa"/>
            <w:shd w:val="clear" w:color="auto" w:fill="D9D9D9"/>
          </w:tcPr>
          <w:p w14:paraId="762EC7BF" w14:textId="77777777" w:rsidR="00FF5862" w:rsidRDefault="00FD52FB">
            <w:pPr>
              <w:widowControl/>
              <w:jc w:val="center"/>
              <w:rPr>
                <w:b/>
                <w:sz w:val="20"/>
                <w:szCs w:val="20"/>
              </w:rPr>
            </w:pPr>
            <w:r>
              <w:rPr>
                <w:b/>
                <w:sz w:val="20"/>
                <w:szCs w:val="20"/>
              </w:rPr>
              <w:t>Hazard Identified? /</w:t>
            </w:r>
          </w:p>
          <w:p w14:paraId="7BB1D335" w14:textId="77777777" w:rsidR="00FF5862" w:rsidRDefault="00FD52FB">
            <w:pPr>
              <w:widowControl/>
              <w:jc w:val="center"/>
              <w:rPr>
                <w:b/>
                <w:sz w:val="20"/>
                <w:szCs w:val="20"/>
              </w:rPr>
            </w:pPr>
            <w:r>
              <w:rPr>
                <w:b/>
                <w:sz w:val="20"/>
                <w:szCs w:val="20"/>
              </w:rPr>
              <w:t>Risks from it?</w:t>
            </w:r>
          </w:p>
        </w:tc>
        <w:tc>
          <w:tcPr>
            <w:tcW w:w="2551" w:type="dxa"/>
            <w:shd w:val="clear" w:color="auto" w:fill="D9D9D9"/>
          </w:tcPr>
          <w:p w14:paraId="70009CF3" w14:textId="77777777" w:rsidR="00FF5862" w:rsidRDefault="00FD52FB">
            <w:pPr>
              <w:widowControl/>
              <w:jc w:val="center"/>
              <w:rPr>
                <w:b/>
                <w:sz w:val="20"/>
                <w:szCs w:val="20"/>
              </w:rPr>
            </w:pPr>
            <w:r>
              <w:rPr>
                <w:b/>
                <w:sz w:val="20"/>
                <w:szCs w:val="20"/>
              </w:rPr>
              <w:t>Who is at risk?</w:t>
            </w:r>
          </w:p>
        </w:tc>
        <w:tc>
          <w:tcPr>
            <w:tcW w:w="7513" w:type="dxa"/>
            <w:shd w:val="clear" w:color="auto" w:fill="D9D9D9"/>
          </w:tcPr>
          <w:p w14:paraId="62920A7D" w14:textId="77777777" w:rsidR="00FF5862" w:rsidRDefault="00FD52FB">
            <w:pPr>
              <w:widowControl/>
              <w:jc w:val="center"/>
              <w:rPr>
                <w:b/>
                <w:sz w:val="20"/>
                <w:szCs w:val="20"/>
              </w:rPr>
            </w:pPr>
            <w:r>
              <w:rPr>
                <w:b/>
                <w:sz w:val="20"/>
                <w:szCs w:val="20"/>
              </w:rPr>
              <w:t>How are the risks already controlled?</w:t>
            </w:r>
          </w:p>
          <w:p w14:paraId="17A95320" w14:textId="77777777" w:rsidR="00FF5862" w:rsidRDefault="00FD52FB">
            <w:pPr>
              <w:widowControl/>
              <w:jc w:val="center"/>
              <w:rPr>
                <w:b/>
                <w:sz w:val="20"/>
                <w:szCs w:val="20"/>
              </w:rPr>
            </w:pPr>
            <w:r>
              <w:rPr>
                <w:b/>
                <w:sz w:val="20"/>
                <w:szCs w:val="20"/>
              </w:rPr>
              <w:t>What extra controls are needed?</w:t>
            </w:r>
          </w:p>
        </w:tc>
        <w:tc>
          <w:tcPr>
            <w:tcW w:w="2840" w:type="dxa"/>
            <w:shd w:val="clear" w:color="auto" w:fill="D9D9D9"/>
          </w:tcPr>
          <w:p w14:paraId="55E6B3D0" w14:textId="77777777" w:rsidR="00FF5862" w:rsidRDefault="00FD52FB">
            <w:pPr>
              <w:widowControl/>
              <w:jc w:val="center"/>
              <w:rPr>
                <w:b/>
                <w:sz w:val="20"/>
                <w:szCs w:val="20"/>
              </w:rPr>
            </w:pPr>
            <w:r>
              <w:rPr>
                <w:b/>
                <w:sz w:val="20"/>
                <w:szCs w:val="20"/>
              </w:rPr>
              <w:t>What has changed that needs to be thought about and controlled?</w:t>
            </w:r>
          </w:p>
        </w:tc>
      </w:tr>
      <w:tr w:rsidR="00FF5862" w14:paraId="31560363" w14:textId="77777777">
        <w:trPr>
          <w:trHeight w:val="769"/>
        </w:trPr>
        <w:tc>
          <w:tcPr>
            <w:tcW w:w="2547" w:type="dxa"/>
            <w:shd w:val="clear" w:color="auto" w:fill="auto"/>
          </w:tcPr>
          <w:p w14:paraId="5449DB47" w14:textId="77777777" w:rsidR="00FF5862" w:rsidRDefault="00FD52FB">
            <w:pPr>
              <w:widowControl/>
              <w:rPr>
                <w:i/>
                <w:sz w:val="16"/>
                <w:szCs w:val="16"/>
              </w:rPr>
            </w:pPr>
            <w:r>
              <w:rPr>
                <w:b/>
                <w:i/>
                <w:sz w:val="16"/>
                <w:szCs w:val="16"/>
              </w:rPr>
              <w:t>Hazard</w:t>
            </w:r>
            <w:r>
              <w:rPr>
                <w:i/>
                <w:sz w:val="16"/>
                <w:szCs w:val="16"/>
              </w:rPr>
              <w:t xml:space="preserve"> – something that may cause harm or damage.</w:t>
            </w:r>
          </w:p>
          <w:p w14:paraId="306E1F37" w14:textId="77777777" w:rsidR="00FF5862" w:rsidRDefault="00FD52FB">
            <w:pPr>
              <w:widowControl/>
              <w:rPr>
                <w:i/>
                <w:sz w:val="16"/>
                <w:szCs w:val="16"/>
              </w:rPr>
            </w:pPr>
            <w:r>
              <w:rPr>
                <w:b/>
                <w:i/>
                <w:sz w:val="16"/>
                <w:szCs w:val="16"/>
              </w:rPr>
              <w:t>Risk</w:t>
            </w:r>
            <w:r>
              <w:rPr>
                <w:i/>
                <w:sz w:val="16"/>
                <w:szCs w:val="16"/>
              </w:rPr>
              <w:t xml:space="preserve"> – the chance of it happening.</w:t>
            </w:r>
          </w:p>
        </w:tc>
        <w:tc>
          <w:tcPr>
            <w:tcW w:w="2551" w:type="dxa"/>
            <w:shd w:val="clear" w:color="auto" w:fill="auto"/>
          </w:tcPr>
          <w:p w14:paraId="0BB05474" w14:textId="77777777" w:rsidR="00FF5862" w:rsidRDefault="00FD52FB">
            <w:pPr>
              <w:widowControl/>
              <w:rPr>
                <w:i/>
                <w:sz w:val="16"/>
                <w:szCs w:val="16"/>
              </w:rPr>
            </w:pPr>
            <w:r>
              <w:rPr>
                <w:i/>
                <w:sz w:val="16"/>
                <w:szCs w:val="16"/>
              </w:rPr>
              <w:t>Young people,</w:t>
            </w:r>
          </w:p>
          <w:p w14:paraId="06A4A6F5" w14:textId="77777777" w:rsidR="00FF5862" w:rsidRDefault="00FD52FB">
            <w:pPr>
              <w:widowControl/>
              <w:rPr>
                <w:i/>
                <w:sz w:val="16"/>
                <w:szCs w:val="16"/>
              </w:rPr>
            </w:pPr>
            <w:r>
              <w:rPr>
                <w:i/>
                <w:sz w:val="16"/>
                <w:szCs w:val="16"/>
              </w:rPr>
              <w:t xml:space="preserve">Leaders, </w:t>
            </w:r>
          </w:p>
          <w:p w14:paraId="75A5BD0C" w14:textId="77777777" w:rsidR="00FF5862" w:rsidRDefault="00FD52FB">
            <w:pPr>
              <w:widowControl/>
              <w:rPr>
                <w:i/>
                <w:sz w:val="16"/>
                <w:szCs w:val="16"/>
              </w:rPr>
            </w:pPr>
            <w:r>
              <w:rPr>
                <w:i/>
                <w:sz w:val="16"/>
                <w:szCs w:val="16"/>
              </w:rPr>
              <w:t>Visitors?</w:t>
            </w:r>
          </w:p>
        </w:tc>
        <w:tc>
          <w:tcPr>
            <w:tcW w:w="7513" w:type="dxa"/>
            <w:shd w:val="clear" w:color="auto" w:fill="auto"/>
          </w:tcPr>
          <w:p w14:paraId="72527077" w14:textId="77777777" w:rsidR="00FF5862" w:rsidRDefault="00FD52FB">
            <w:pPr>
              <w:widowControl/>
              <w:rPr>
                <w:i/>
                <w:sz w:val="16"/>
                <w:szCs w:val="16"/>
              </w:rPr>
            </w:pPr>
            <w:r>
              <w:rPr>
                <w:b/>
                <w:i/>
                <w:sz w:val="16"/>
                <w:szCs w:val="16"/>
              </w:rPr>
              <w:t xml:space="preserve">Controls </w:t>
            </w:r>
            <w:r>
              <w:rPr>
                <w:i/>
                <w:sz w:val="16"/>
                <w:szCs w:val="16"/>
              </w:rPr>
              <w:t xml:space="preserve">– Ways of making the activity safer by removing or reducing the risk from it.  </w:t>
            </w:r>
          </w:p>
          <w:p w14:paraId="5FB16FDA" w14:textId="77777777" w:rsidR="00FF5862" w:rsidRDefault="00FD52FB">
            <w:pPr>
              <w:widowControl/>
              <w:rPr>
                <w:i/>
                <w:sz w:val="16"/>
                <w:szCs w:val="16"/>
              </w:rPr>
            </w:pPr>
            <w:r>
              <w:rPr>
                <w:i/>
                <w:sz w:val="16"/>
                <w:szCs w:val="16"/>
              </w:rPr>
              <w:t>For example - you might use a different piece of equipment or you might change the way the activity is carried out.</w:t>
            </w:r>
          </w:p>
        </w:tc>
        <w:tc>
          <w:tcPr>
            <w:tcW w:w="2840" w:type="dxa"/>
            <w:shd w:val="clear" w:color="auto" w:fill="auto"/>
          </w:tcPr>
          <w:p w14:paraId="351CEA51" w14:textId="77777777" w:rsidR="00FF5862" w:rsidRDefault="00FD52FB">
            <w:pPr>
              <w:widowControl/>
              <w:rPr>
                <w:i/>
                <w:sz w:val="16"/>
                <w:szCs w:val="16"/>
              </w:rPr>
            </w:pPr>
            <w:r>
              <w:rPr>
                <w:i/>
                <w:sz w:val="16"/>
                <w:szCs w:val="16"/>
              </w:rPr>
              <w:t xml:space="preserve">Keep </w:t>
            </w:r>
            <w:r>
              <w:rPr>
                <w:b/>
                <w:i/>
                <w:sz w:val="16"/>
                <w:szCs w:val="16"/>
              </w:rPr>
              <w:t>checking</w:t>
            </w:r>
            <w:r>
              <w:rPr>
                <w:i/>
                <w:sz w:val="16"/>
                <w:szCs w:val="16"/>
              </w:rPr>
              <w:t xml:space="preserve"> throughout the activity in case you need to change it…or even </w:t>
            </w:r>
            <w:r>
              <w:rPr>
                <w:b/>
                <w:i/>
                <w:sz w:val="16"/>
                <w:szCs w:val="16"/>
              </w:rPr>
              <w:t>stop</w:t>
            </w:r>
            <w:r>
              <w:rPr>
                <w:i/>
                <w:sz w:val="16"/>
                <w:szCs w:val="16"/>
              </w:rPr>
              <w:t xml:space="preserve"> it! This is a great place to add comments which will be used as part of the review.</w:t>
            </w:r>
          </w:p>
        </w:tc>
      </w:tr>
      <w:tr w:rsidR="00FF5862" w14:paraId="08ABED41" w14:textId="77777777">
        <w:trPr>
          <w:trHeight w:val="435"/>
        </w:trPr>
        <w:tc>
          <w:tcPr>
            <w:tcW w:w="15451" w:type="dxa"/>
            <w:gridSpan w:val="4"/>
            <w:shd w:val="clear" w:color="auto" w:fill="auto"/>
          </w:tcPr>
          <w:p w14:paraId="4BCCBE43" w14:textId="77777777" w:rsidR="00FF5862" w:rsidRDefault="00FD52FB">
            <w:pPr>
              <w:widowControl/>
              <w:rPr>
                <w:color w:val="FF0000"/>
                <w:sz w:val="16"/>
                <w:szCs w:val="16"/>
              </w:rPr>
            </w:pPr>
            <w:r>
              <w:rPr>
                <w:sz w:val="16"/>
                <w:szCs w:val="16"/>
              </w:rPr>
              <w:t>As we are unable to use our current meeting place for our restart; Lymm Methodist Church, Eagle Brow Lymm, (the church is not open for our group currently due to restricted space) the Leadership Team and Group Executive Committee need to ensure necessary COVID-19 safety precautions are in place for the chosen Outdoor meeting place; Spud Wood, This risk assessment sets out our minimum requirements for sections using Spud Wood for section meetings and activity</w:t>
            </w:r>
          </w:p>
        </w:tc>
      </w:tr>
      <w:tr w:rsidR="00FF5862" w14:paraId="77DEE768" w14:textId="77777777">
        <w:trPr>
          <w:trHeight w:val="698"/>
        </w:trPr>
        <w:tc>
          <w:tcPr>
            <w:tcW w:w="2547" w:type="dxa"/>
            <w:shd w:val="clear" w:color="auto" w:fill="auto"/>
          </w:tcPr>
          <w:p w14:paraId="46B99315" w14:textId="77777777" w:rsidR="00FF5862" w:rsidRDefault="00FD52FB">
            <w:pPr>
              <w:widowControl/>
              <w:rPr>
                <w:color w:val="FF0000"/>
                <w:sz w:val="16"/>
                <w:szCs w:val="16"/>
              </w:rPr>
            </w:pPr>
            <w:r>
              <w:rPr>
                <w:sz w:val="16"/>
                <w:szCs w:val="16"/>
              </w:rPr>
              <w:t>Maintaining social distance at drop off and pick up: higher risk of infection spread if social distancing not maintained.</w:t>
            </w:r>
          </w:p>
        </w:tc>
        <w:tc>
          <w:tcPr>
            <w:tcW w:w="2551" w:type="dxa"/>
            <w:shd w:val="clear" w:color="auto" w:fill="auto"/>
          </w:tcPr>
          <w:p w14:paraId="584C5682" w14:textId="77777777" w:rsidR="00FF5862" w:rsidRDefault="00FD52FB">
            <w:pPr>
              <w:widowControl/>
              <w:rPr>
                <w:color w:val="FF0000"/>
                <w:sz w:val="16"/>
                <w:szCs w:val="16"/>
              </w:rPr>
            </w:pPr>
            <w:r>
              <w:rPr>
                <w:color w:val="000000"/>
                <w:sz w:val="16"/>
                <w:szCs w:val="16"/>
              </w:rPr>
              <w:t>Leaders, Beaver Scouts, Young Leaders, parents, visitors</w:t>
            </w:r>
          </w:p>
        </w:tc>
        <w:tc>
          <w:tcPr>
            <w:tcW w:w="7513" w:type="dxa"/>
            <w:shd w:val="clear" w:color="auto" w:fill="auto"/>
          </w:tcPr>
          <w:p w14:paraId="039F96D1" w14:textId="77777777" w:rsidR="00FF5862" w:rsidRDefault="00FD52FB">
            <w:pPr>
              <w:widowControl/>
              <w:rPr>
                <w:sz w:val="16"/>
                <w:szCs w:val="16"/>
              </w:rPr>
            </w:pPr>
            <w:r>
              <w:rPr>
                <w:sz w:val="16"/>
                <w:szCs w:val="16"/>
              </w:rPr>
              <w:t>Parents will be asked to walk to a designated point in Spud Wood (this is marked on the Spud Wood RA) Parents will be reminded of the continued need to social distance 2m when dropping off and picking up. Beavers and parents will be reminded Spud Wood is a public place and they need to stay clear of others using the space.</w:t>
            </w:r>
          </w:p>
          <w:p w14:paraId="1C697E62" w14:textId="77777777" w:rsidR="00FF5862" w:rsidRDefault="00FD52FB">
            <w:pPr>
              <w:widowControl/>
              <w:rPr>
                <w:sz w:val="16"/>
                <w:szCs w:val="16"/>
              </w:rPr>
            </w:pPr>
            <w:bookmarkStart w:id="0" w:name="_heading=h.30j0zll" w:colFirst="0" w:colLast="0"/>
            <w:bookmarkEnd w:id="0"/>
            <w:r>
              <w:rPr>
                <w:sz w:val="16"/>
                <w:szCs w:val="16"/>
              </w:rPr>
              <w:t>A leader will be assigned to supervise drop off and pick up. They will also enforce 2m social distancing. Leaders will wear high vis jackets and ensure members of the public are aware of the group and the need for 2m distancing.</w:t>
            </w:r>
          </w:p>
          <w:p w14:paraId="162240C2" w14:textId="77777777" w:rsidR="00FF5862" w:rsidRDefault="00FD52FB">
            <w:pPr>
              <w:widowControl/>
              <w:rPr>
                <w:sz w:val="16"/>
                <w:szCs w:val="16"/>
              </w:rPr>
            </w:pPr>
            <w:r>
              <w:rPr>
                <w:sz w:val="16"/>
                <w:szCs w:val="16"/>
              </w:rPr>
              <w:t xml:space="preserve">Cones and a rope with 2m spacing markers will be used to support Beavers to remember to 2m socially distance as we gather at arrival and departure. </w:t>
            </w:r>
          </w:p>
          <w:p w14:paraId="3B1B0D12" w14:textId="77777777" w:rsidR="00FF5862" w:rsidRDefault="00FD52FB">
            <w:pPr>
              <w:widowControl/>
              <w:rPr>
                <w:sz w:val="16"/>
                <w:szCs w:val="16"/>
              </w:rPr>
            </w:pPr>
            <w:r>
              <w:rPr>
                <w:sz w:val="16"/>
                <w:szCs w:val="16"/>
              </w:rPr>
              <w:t>Parents will be asked to wear masks for arrival and departure, if they feel comfortable doing so.</w:t>
            </w:r>
          </w:p>
          <w:p w14:paraId="17D14707" w14:textId="77777777" w:rsidR="00FF5862" w:rsidRDefault="00FF5862">
            <w:pPr>
              <w:widowControl/>
              <w:rPr>
                <w:sz w:val="16"/>
                <w:szCs w:val="16"/>
              </w:rPr>
            </w:pPr>
          </w:p>
          <w:p w14:paraId="529EA910" w14:textId="77777777" w:rsidR="00FF5862" w:rsidRDefault="00FD52FB">
            <w:pPr>
              <w:rPr>
                <w:sz w:val="16"/>
                <w:szCs w:val="16"/>
              </w:rPr>
            </w:pPr>
            <w:r>
              <w:rPr>
                <w:sz w:val="16"/>
                <w:szCs w:val="16"/>
              </w:rPr>
              <w:t xml:space="preserve">Parents of Beavers will book them onto each event via OSM and part of the booking in process will be to confirm the member is in good health and has not been in contact with anyone suffering with Covid-19. The booking records will be shared with the Track and Trace team should they get in contact with the group. The GSL will be the lead contact. </w:t>
            </w:r>
          </w:p>
          <w:p w14:paraId="2BC8BCA1" w14:textId="77777777" w:rsidR="00FF5862" w:rsidRDefault="00FF5862">
            <w:pPr>
              <w:widowControl/>
              <w:rPr>
                <w:sz w:val="16"/>
                <w:szCs w:val="16"/>
              </w:rPr>
            </w:pPr>
          </w:p>
          <w:p w14:paraId="4EF942F4" w14:textId="77777777" w:rsidR="00FF5862" w:rsidRDefault="00FD52FB">
            <w:pPr>
              <w:widowControl/>
              <w:rPr>
                <w:sz w:val="16"/>
                <w:szCs w:val="16"/>
              </w:rPr>
            </w:pPr>
            <w:r>
              <w:rPr>
                <w:sz w:val="16"/>
                <w:szCs w:val="16"/>
              </w:rPr>
              <w:t xml:space="preserve"> </w:t>
            </w:r>
            <w:hyperlink r:id="rId8">
              <w:r>
                <w:rPr>
                  <w:color w:val="00B8B8"/>
                  <w:sz w:val="16"/>
                  <w:szCs w:val="16"/>
                  <w:u w:val="single"/>
                </w:rPr>
                <w:t>https://www.gov.uk/guidance/nhs-test-and-trace-how-it-works</w:t>
              </w:r>
            </w:hyperlink>
            <w:r>
              <w:rPr>
                <w:sz w:val="16"/>
                <w:szCs w:val="16"/>
              </w:rPr>
              <w:t xml:space="preserve">  </w:t>
            </w:r>
          </w:p>
          <w:p w14:paraId="4B8A7C02" w14:textId="77777777" w:rsidR="00FF5862" w:rsidRDefault="00FF5862">
            <w:pPr>
              <w:widowControl/>
              <w:rPr>
                <w:sz w:val="16"/>
                <w:szCs w:val="16"/>
              </w:rPr>
            </w:pPr>
          </w:p>
          <w:p w14:paraId="1AC42BC0" w14:textId="77777777" w:rsidR="00FF5862" w:rsidRDefault="00FD52FB">
            <w:pPr>
              <w:widowControl/>
              <w:rPr>
                <w:color w:val="FF0000"/>
                <w:sz w:val="16"/>
                <w:szCs w:val="16"/>
              </w:rPr>
            </w:pPr>
            <w:r>
              <w:rPr>
                <w:sz w:val="16"/>
                <w:szCs w:val="16"/>
              </w:rPr>
              <w:t>Clear guidelines will be issued to all parents via OSM prior to restarting face to face meetings covering all the points in the risk assessment.</w:t>
            </w:r>
          </w:p>
        </w:tc>
        <w:tc>
          <w:tcPr>
            <w:tcW w:w="2840" w:type="dxa"/>
            <w:shd w:val="clear" w:color="auto" w:fill="auto"/>
          </w:tcPr>
          <w:p w14:paraId="72CF221D" w14:textId="77777777" w:rsidR="00FF5862" w:rsidRDefault="00FF5862">
            <w:pPr>
              <w:widowControl/>
              <w:rPr>
                <w:color w:val="0070C0"/>
                <w:sz w:val="16"/>
                <w:szCs w:val="16"/>
              </w:rPr>
            </w:pPr>
          </w:p>
          <w:p w14:paraId="0F5CA9AD" w14:textId="77777777" w:rsidR="00FF5862" w:rsidRDefault="00FF5862">
            <w:pPr>
              <w:widowControl/>
              <w:rPr>
                <w:color w:val="0070C0"/>
                <w:sz w:val="16"/>
                <w:szCs w:val="16"/>
              </w:rPr>
            </w:pPr>
          </w:p>
          <w:p w14:paraId="70E5FE21" w14:textId="77777777" w:rsidR="00FF5862" w:rsidRDefault="00FF5862">
            <w:pPr>
              <w:widowControl/>
              <w:rPr>
                <w:color w:val="0070C0"/>
                <w:sz w:val="16"/>
                <w:szCs w:val="16"/>
              </w:rPr>
            </w:pPr>
          </w:p>
          <w:p w14:paraId="42531F3D" w14:textId="77777777" w:rsidR="00FF5862" w:rsidRDefault="00FF5862">
            <w:pPr>
              <w:widowControl/>
              <w:rPr>
                <w:color w:val="0070C0"/>
                <w:sz w:val="16"/>
                <w:szCs w:val="16"/>
              </w:rPr>
            </w:pPr>
          </w:p>
          <w:p w14:paraId="09E24CB1" w14:textId="77777777" w:rsidR="00FF5862" w:rsidRDefault="00FF5862">
            <w:pPr>
              <w:widowControl/>
              <w:rPr>
                <w:color w:val="0070C0"/>
                <w:sz w:val="16"/>
                <w:szCs w:val="16"/>
              </w:rPr>
            </w:pPr>
          </w:p>
          <w:p w14:paraId="49A4DA7F" w14:textId="77777777" w:rsidR="00FF5862" w:rsidRDefault="00FF5862">
            <w:pPr>
              <w:widowControl/>
              <w:rPr>
                <w:color w:val="0070C0"/>
                <w:sz w:val="16"/>
                <w:szCs w:val="16"/>
              </w:rPr>
            </w:pPr>
          </w:p>
          <w:p w14:paraId="545F1CD1" w14:textId="77777777" w:rsidR="00FF5862" w:rsidRDefault="00FF5862">
            <w:pPr>
              <w:widowControl/>
              <w:rPr>
                <w:color w:val="0070C0"/>
                <w:sz w:val="16"/>
                <w:szCs w:val="16"/>
              </w:rPr>
            </w:pPr>
          </w:p>
          <w:p w14:paraId="5FE1603B" w14:textId="77777777" w:rsidR="00FF5862" w:rsidRDefault="00FF5862">
            <w:pPr>
              <w:widowControl/>
              <w:rPr>
                <w:color w:val="0070C0"/>
                <w:sz w:val="16"/>
                <w:szCs w:val="16"/>
              </w:rPr>
            </w:pPr>
          </w:p>
          <w:p w14:paraId="64359D42" w14:textId="77777777" w:rsidR="00FF5862" w:rsidRDefault="00FF5862">
            <w:pPr>
              <w:widowControl/>
              <w:rPr>
                <w:color w:val="0070C0"/>
                <w:sz w:val="16"/>
                <w:szCs w:val="16"/>
              </w:rPr>
            </w:pPr>
          </w:p>
        </w:tc>
      </w:tr>
      <w:tr w:rsidR="00FF5862" w14:paraId="76E07103" w14:textId="77777777">
        <w:trPr>
          <w:trHeight w:val="698"/>
        </w:trPr>
        <w:tc>
          <w:tcPr>
            <w:tcW w:w="2547" w:type="dxa"/>
            <w:shd w:val="clear" w:color="auto" w:fill="auto"/>
          </w:tcPr>
          <w:p w14:paraId="3D607957" w14:textId="77777777" w:rsidR="00FF5862" w:rsidRDefault="00FD52FB">
            <w:pPr>
              <w:widowControl/>
              <w:rPr>
                <w:color w:val="FF0000"/>
                <w:sz w:val="16"/>
                <w:szCs w:val="16"/>
              </w:rPr>
            </w:pPr>
            <w:r>
              <w:rPr>
                <w:sz w:val="16"/>
                <w:szCs w:val="16"/>
              </w:rPr>
              <w:t xml:space="preserve">Maintaining social distance during meeting: higher risk of </w:t>
            </w:r>
            <w:r>
              <w:rPr>
                <w:sz w:val="16"/>
                <w:szCs w:val="16"/>
              </w:rPr>
              <w:lastRenderedPageBreak/>
              <w:t>infection spread if social distancing not maintained.</w:t>
            </w:r>
          </w:p>
        </w:tc>
        <w:tc>
          <w:tcPr>
            <w:tcW w:w="2551" w:type="dxa"/>
            <w:shd w:val="clear" w:color="auto" w:fill="auto"/>
          </w:tcPr>
          <w:p w14:paraId="391BE27C" w14:textId="77777777" w:rsidR="00FF5862" w:rsidRDefault="00FD52FB">
            <w:pPr>
              <w:widowControl/>
              <w:rPr>
                <w:color w:val="FF0000"/>
                <w:sz w:val="16"/>
                <w:szCs w:val="16"/>
              </w:rPr>
            </w:pPr>
            <w:r>
              <w:rPr>
                <w:color w:val="000000"/>
                <w:sz w:val="16"/>
                <w:szCs w:val="16"/>
              </w:rPr>
              <w:lastRenderedPageBreak/>
              <w:t>Leaders, Beaver Scouts, Young Leaders, parents, visitors</w:t>
            </w:r>
          </w:p>
        </w:tc>
        <w:tc>
          <w:tcPr>
            <w:tcW w:w="7513" w:type="dxa"/>
            <w:shd w:val="clear" w:color="auto" w:fill="auto"/>
          </w:tcPr>
          <w:p w14:paraId="7DCC8DC1" w14:textId="77777777" w:rsidR="00FF5862" w:rsidRDefault="00FD52FB">
            <w:pPr>
              <w:widowControl/>
              <w:rPr>
                <w:sz w:val="16"/>
                <w:szCs w:val="16"/>
              </w:rPr>
            </w:pPr>
            <w:r>
              <w:rPr>
                <w:sz w:val="16"/>
                <w:szCs w:val="16"/>
              </w:rPr>
              <w:t>The forest school area in Spud Wood can accommodate a reduced size beaver section whilst maintaining social distancing. A knotted rope is provided so beavers can maintain social distancing on arrival/departure and moving to the forest school area.</w:t>
            </w:r>
          </w:p>
          <w:p w14:paraId="2B6715BB" w14:textId="77777777" w:rsidR="00FF5862" w:rsidRDefault="00FF5862">
            <w:pPr>
              <w:widowControl/>
              <w:rPr>
                <w:sz w:val="16"/>
                <w:szCs w:val="16"/>
              </w:rPr>
            </w:pPr>
          </w:p>
          <w:p w14:paraId="2CB98113" w14:textId="77777777" w:rsidR="00FF5862" w:rsidRDefault="00FD52FB">
            <w:pPr>
              <w:widowControl/>
              <w:rPr>
                <w:sz w:val="16"/>
                <w:szCs w:val="16"/>
              </w:rPr>
            </w:pPr>
            <w:r>
              <w:rPr>
                <w:sz w:val="16"/>
                <w:szCs w:val="16"/>
              </w:rPr>
              <w:t>The programme is adapted so 2m</w:t>
            </w:r>
            <w:r>
              <w:rPr>
                <w:color w:val="0000FF"/>
                <w:sz w:val="16"/>
                <w:szCs w:val="16"/>
              </w:rPr>
              <w:t xml:space="preserve"> </w:t>
            </w:r>
            <w:r>
              <w:rPr>
                <w:sz w:val="16"/>
                <w:szCs w:val="16"/>
              </w:rPr>
              <w:t>social distancing is managed for each activity. Risk is further reduced as all activities will take place outside.</w:t>
            </w:r>
          </w:p>
          <w:p w14:paraId="63997D15" w14:textId="77777777" w:rsidR="00FF5862" w:rsidRDefault="00FF5862">
            <w:pPr>
              <w:widowControl/>
              <w:rPr>
                <w:sz w:val="16"/>
                <w:szCs w:val="16"/>
              </w:rPr>
            </w:pPr>
          </w:p>
          <w:p w14:paraId="12607DE7" w14:textId="77777777" w:rsidR="00FF5862" w:rsidRDefault="00FD52FB">
            <w:pPr>
              <w:widowControl/>
              <w:rPr>
                <w:color w:val="0000FF"/>
                <w:sz w:val="16"/>
                <w:szCs w:val="16"/>
              </w:rPr>
            </w:pPr>
            <w:r>
              <w:rPr>
                <w:sz w:val="16"/>
                <w:szCs w:val="16"/>
              </w:rPr>
              <w:t xml:space="preserve">Two shelters will be erected in the forest school area and 2m markers will be created with taped crosses directing beavers and leaders where to stand/ sit when they arrive. Beavers will be told to remain in these places unless asked to move by a leader. </w:t>
            </w:r>
          </w:p>
          <w:p w14:paraId="1ACAB048" w14:textId="77777777" w:rsidR="00FF5862" w:rsidRDefault="00FF5862">
            <w:pPr>
              <w:widowControl/>
              <w:rPr>
                <w:color w:val="0000FF"/>
                <w:sz w:val="16"/>
                <w:szCs w:val="16"/>
              </w:rPr>
            </w:pPr>
          </w:p>
          <w:p w14:paraId="6CD977D2" w14:textId="77777777" w:rsidR="00FF5862" w:rsidRDefault="00FD52FB">
            <w:pPr>
              <w:widowControl/>
              <w:rPr>
                <w:sz w:val="16"/>
                <w:szCs w:val="16"/>
              </w:rPr>
            </w:pPr>
            <w:r>
              <w:rPr>
                <w:sz w:val="16"/>
                <w:szCs w:val="16"/>
              </w:rPr>
              <w:t xml:space="preserve">Attendance numbers in the forest school area will be 15 young people (Carers can also attend if needed and not go against these count) and 5 adults (at least 2 of which will be leaders).   </w:t>
            </w:r>
          </w:p>
          <w:p w14:paraId="6DD69FEF" w14:textId="77777777" w:rsidR="00FF5862" w:rsidRDefault="00FF5862">
            <w:pPr>
              <w:widowControl/>
              <w:rPr>
                <w:sz w:val="16"/>
                <w:szCs w:val="16"/>
              </w:rPr>
            </w:pPr>
          </w:p>
          <w:p w14:paraId="5DC27C59" w14:textId="6543E122" w:rsidR="00FF5862" w:rsidRDefault="00FD52FB">
            <w:pPr>
              <w:widowControl/>
              <w:rPr>
                <w:sz w:val="16"/>
                <w:szCs w:val="16"/>
              </w:rPr>
            </w:pPr>
            <w:r>
              <w:rPr>
                <w:sz w:val="16"/>
                <w:szCs w:val="16"/>
              </w:rPr>
              <w:t xml:space="preserve">Young people, leaders and parent helpers will need to socially distance 2 metres apart and leaders will manage this.  Beavers and Leaders </w:t>
            </w:r>
            <w:r>
              <w:rPr>
                <w:sz w:val="16"/>
                <w:szCs w:val="16"/>
                <w:u w:val="single"/>
              </w:rPr>
              <w:t>delivering activities</w:t>
            </w:r>
            <w:r>
              <w:rPr>
                <w:sz w:val="16"/>
                <w:szCs w:val="16"/>
              </w:rPr>
              <w:t xml:space="preserve"> don’t have to wear face masks, but they may do so it they wish to.</w:t>
            </w:r>
            <w:r w:rsidR="00704FA6">
              <w:rPr>
                <w:sz w:val="16"/>
                <w:szCs w:val="16"/>
              </w:rPr>
              <w:t xml:space="preserve"> (Wearing a face mask encourages fiddling with it being close to the face, this will be discouraged as much as possible)</w:t>
            </w:r>
          </w:p>
          <w:p w14:paraId="09294B29" w14:textId="77777777" w:rsidR="00FF5862" w:rsidRDefault="00FF5862">
            <w:pPr>
              <w:widowControl/>
              <w:rPr>
                <w:sz w:val="16"/>
                <w:szCs w:val="16"/>
              </w:rPr>
            </w:pPr>
          </w:p>
          <w:p w14:paraId="10351BCB" w14:textId="70484BE7" w:rsidR="00FF5862" w:rsidRDefault="00FD52FB">
            <w:pPr>
              <w:widowControl/>
              <w:rPr>
                <w:color w:val="85200C"/>
                <w:sz w:val="24"/>
                <w:szCs w:val="24"/>
              </w:rPr>
            </w:pPr>
            <w:r>
              <w:rPr>
                <w:sz w:val="16"/>
                <w:szCs w:val="16"/>
              </w:rPr>
              <w:t xml:space="preserve">Beavers and leaders will be encouraged not to touch their face during the session and advised when sneezing to do so into a handkerchief or folded elbow. </w:t>
            </w:r>
          </w:p>
        </w:tc>
        <w:tc>
          <w:tcPr>
            <w:tcW w:w="2840" w:type="dxa"/>
            <w:shd w:val="clear" w:color="auto" w:fill="auto"/>
          </w:tcPr>
          <w:p w14:paraId="6078018D" w14:textId="17E9BAEF" w:rsidR="00FF5862" w:rsidRDefault="00FF5862">
            <w:pPr>
              <w:widowControl/>
              <w:rPr>
                <w:color w:val="85200C"/>
                <w:sz w:val="24"/>
                <w:szCs w:val="24"/>
              </w:rPr>
            </w:pPr>
          </w:p>
        </w:tc>
      </w:tr>
      <w:tr w:rsidR="00FF5862" w14:paraId="5A2190CA" w14:textId="77777777">
        <w:trPr>
          <w:trHeight w:val="698"/>
        </w:trPr>
        <w:tc>
          <w:tcPr>
            <w:tcW w:w="2547" w:type="dxa"/>
            <w:shd w:val="clear" w:color="auto" w:fill="auto"/>
          </w:tcPr>
          <w:p w14:paraId="1B5C646C" w14:textId="77777777" w:rsidR="00FF5862" w:rsidRDefault="00FD52FB">
            <w:pPr>
              <w:widowControl/>
              <w:rPr>
                <w:color w:val="FF0000"/>
                <w:sz w:val="16"/>
                <w:szCs w:val="16"/>
              </w:rPr>
            </w:pPr>
            <w:r>
              <w:rPr>
                <w:sz w:val="16"/>
                <w:szCs w:val="16"/>
              </w:rPr>
              <w:t>Hygiene of people: higher risk of infection spread if proper hand washing not carried out.</w:t>
            </w:r>
          </w:p>
        </w:tc>
        <w:tc>
          <w:tcPr>
            <w:tcW w:w="2551" w:type="dxa"/>
            <w:shd w:val="clear" w:color="auto" w:fill="auto"/>
          </w:tcPr>
          <w:p w14:paraId="42853F1A" w14:textId="77777777" w:rsidR="00FF5862" w:rsidRDefault="00FD52FB">
            <w:pPr>
              <w:widowControl/>
              <w:rPr>
                <w:color w:val="FF0000"/>
                <w:sz w:val="16"/>
                <w:szCs w:val="16"/>
              </w:rPr>
            </w:pPr>
            <w:r>
              <w:rPr>
                <w:color w:val="000000"/>
                <w:sz w:val="16"/>
                <w:szCs w:val="16"/>
              </w:rPr>
              <w:t>Leaders, Beaver Scouts, Young Leaders, parents, visitors</w:t>
            </w:r>
          </w:p>
        </w:tc>
        <w:tc>
          <w:tcPr>
            <w:tcW w:w="7513" w:type="dxa"/>
            <w:shd w:val="clear" w:color="auto" w:fill="auto"/>
          </w:tcPr>
          <w:p w14:paraId="0CD2A74F" w14:textId="77777777" w:rsidR="00FF5862" w:rsidRDefault="00FD52FB">
            <w:pPr>
              <w:widowControl/>
              <w:rPr>
                <w:sz w:val="16"/>
                <w:szCs w:val="16"/>
              </w:rPr>
            </w:pPr>
            <w:r>
              <w:rPr>
                <w:sz w:val="16"/>
                <w:szCs w:val="16"/>
              </w:rPr>
              <w:t xml:space="preserve">Leaders will direct beavers to hand sanitise on arrival, during activities as necessary and on leaving.  Suitable sanitiser containers will be sited at 3 points in the area ready for use; the arrival and departure point, and in the 2 shelters within the forest school area. (The gel is 75% plus alcohol) </w:t>
            </w:r>
          </w:p>
          <w:p w14:paraId="08693388" w14:textId="77777777" w:rsidR="00FF5862" w:rsidRDefault="00FF5862">
            <w:pPr>
              <w:widowControl/>
              <w:rPr>
                <w:sz w:val="16"/>
                <w:szCs w:val="16"/>
              </w:rPr>
            </w:pPr>
          </w:p>
          <w:p w14:paraId="46EA93DD" w14:textId="77777777" w:rsidR="00FF5862" w:rsidRDefault="002C605A">
            <w:pPr>
              <w:widowControl/>
              <w:rPr>
                <w:sz w:val="16"/>
                <w:szCs w:val="16"/>
              </w:rPr>
            </w:pPr>
            <w:hyperlink r:id="rId9">
              <w:r w:rsidR="00FD52FB">
                <w:rPr>
                  <w:color w:val="00B8B8"/>
                  <w:sz w:val="16"/>
                  <w:szCs w:val="16"/>
                  <w:u w:val="single"/>
                </w:rPr>
                <w:t>https://www.which.co.uk/news/2020/04/hand-hygiene-soap-and-sanitiser-gel-what-you-need-to-know/</w:t>
              </w:r>
            </w:hyperlink>
            <w:r w:rsidR="00FD52FB">
              <w:rPr>
                <w:color w:val="00B8B8"/>
                <w:sz w:val="16"/>
                <w:szCs w:val="16"/>
                <w:u w:val="single"/>
              </w:rPr>
              <w:t xml:space="preserve"> </w:t>
            </w:r>
            <w:r w:rsidR="00FD52FB">
              <w:rPr>
                <w:sz w:val="16"/>
                <w:szCs w:val="16"/>
              </w:rPr>
              <w:t xml:space="preserve">  </w:t>
            </w:r>
          </w:p>
          <w:p w14:paraId="30376C9D" w14:textId="77777777" w:rsidR="00FF5862" w:rsidRDefault="002C605A">
            <w:pPr>
              <w:widowControl/>
              <w:rPr>
                <w:sz w:val="16"/>
                <w:szCs w:val="16"/>
              </w:rPr>
            </w:pPr>
            <w:hyperlink r:id="rId10">
              <w:r w:rsidR="00FD52FB">
                <w:rPr>
                  <w:color w:val="00B8B8"/>
                  <w:sz w:val="16"/>
                  <w:szCs w:val="16"/>
                  <w:u w:val="single"/>
                </w:rPr>
                <w:t>https://carex.co.uk/coronavirus-advice/</w:t>
              </w:r>
            </w:hyperlink>
          </w:p>
          <w:p w14:paraId="594E8904" w14:textId="77777777" w:rsidR="00FF5862" w:rsidRDefault="00FF5862">
            <w:pPr>
              <w:widowControl/>
              <w:rPr>
                <w:sz w:val="16"/>
                <w:szCs w:val="16"/>
              </w:rPr>
            </w:pPr>
          </w:p>
          <w:p w14:paraId="34EB5152" w14:textId="77777777" w:rsidR="00FF5862" w:rsidRDefault="00FD52FB">
            <w:pPr>
              <w:widowControl/>
              <w:rPr>
                <w:sz w:val="16"/>
                <w:szCs w:val="16"/>
              </w:rPr>
            </w:pPr>
            <w:r>
              <w:rPr>
                <w:sz w:val="16"/>
                <w:szCs w:val="16"/>
              </w:rPr>
              <w:t xml:space="preserve">Beavers and leaders with alcohol gel or soap allergies will be instructed to provide their own appropriate product to replace provided sanitiser products. </w:t>
            </w:r>
          </w:p>
          <w:p w14:paraId="429B7BB9" w14:textId="77777777" w:rsidR="00FF5862" w:rsidRDefault="00FD52FB">
            <w:pPr>
              <w:widowControl/>
              <w:rPr>
                <w:color w:val="FF0000"/>
                <w:sz w:val="16"/>
                <w:szCs w:val="16"/>
              </w:rPr>
            </w:pPr>
            <w:r>
              <w:rPr>
                <w:sz w:val="16"/>
                <w:szCs w:val="16"/>
              </w:rPr>
              <w:t xml:space="preserve">Leaders should ensure Beavers are aware of their responsibilities to each other in this respect.  </w:t>
            </w:r>
          </w:p>
        </w:tc>
        <w:tc>
          <w:tcPr>
            <w:tcW w:w="2840" w:type="dxa"/>
            <w:shd w:val="clear" w:color="auto" w:fill="auto"/>
          </w:tcPr>
          <w:p w14:paraId="61E6463E" w14:textId="77777777" w:rsidR="00FF5862" w:rsidRDefault="00FF5862">
            <w:pPr>
              <w:widowControl/>
              <w:rPr>
                <w:sz w:val="16"/>
                <w:szCs w:val="16"/>
              </w:rPr>
            </w:pPr>
          </w:p>
        </w:tc>
      </w:tr>
      <w:tr w:rsidR="00FF5862" w14:paraId="4DA32015" w14:textId="77777777">
        <w:trPr>
          <w:trHeight w:val="416"/>
        </w:trPr>
        <w:tc>
          <w:tcPr>
            <w:tcW w:w="2547" w:type="dxa"/>
            <w:shd w:val="clear" w:color="auto" w:fill="auto"/>
          </w:tcPr>
          <w:p w14:paraId="54BC6E2C" w14:textId="77777777" w:rsidR="00FF5862" w:rsidRDefault="00FD52FB">
            <w:pPr>
              <w:widowControl/>
              <w:rPr>
                <w:color w:val="FF0000"/>
                <w:sz w:val="16"/>
                <w:szCs w:val="16"/>
              </w:rPr>
            </w:pPr>
            <w:r>
              <w:rPr>
                <w:sz w:val="16"/>
                <w:szCs w:val="16"/>
              </w:rPr>
              <w:t>Hygiene of toilets: higher risk of infection spread if hygiene not carried out.</w:t>
            </w:r>
          </w:p>
        </w:tc>
        <w:tc>
          <w:tcPr>
            <w:tcW w:w="2551" w:type="dxa"/>
            <w:shd w:val="clear" w:color="auto" w:fill="auto"/>
          </w:tcPr>
          <w:p w14:paraId="5BDB7130" w14:textId="77777777" w:rsidR="00FF5862" w:rsidRDefault="00FD52FB">
            <w:pPr>
              <w:widowControl/>
              <w:rPr>
                <w:color w:val="FF0000"/>
                <w:sz w:val="16"/>
                <w:szCs w:val="16"/>
              </w:rPr>
            </w:pPr>
            <w:r>
              <w:rPr>
                <w:color w:val="000000"/>
                <w:sz w:val="16"/>
                <w:szCs w:val="16"/>
              </w:rPr>
              <w:t>Leaders, Beaver Scouts, Young Leaders, parents, visitors</w:t>
            </w:r>
          </w:p>
        </w:tc>
        <w:tc>
          <w:tcPr>
            <w:tcW w:w="7513" w:type="dxa"/>
            <w:shd w:val="clear" w:color="auto" w:fill="auto"/>
          </w:tcPr>
          <w:p w14:paraId="0C922B29" w14:textId="77777777" w:rsidR="00FF5862" w:rsidRDefault="00FD52FB">
            <w:pPr>
              <w:widowControl/>
              <w:rPr>
                <w:sz w:val="16"/>
                <w:szCs w:val="16"/>
              </w:rPr>
            </w:pPr>
            <w:r>
              <w:rPr>
                <w:sz w:val="16"/>
                <w:szCs w:val="16"/>
              </w:rPr>
              <w:t>There are no toilets available at Spud Wood. Beavers and parents will be reminded that they need to use the toilet before the meeting.</w:t>
            </w:r>
          </w:p>
          <w:p w14:paraId="5E8E8CE0" w14:textId="77777777" w:rsidR="00FF5862" w:rsidRDefault="00FD52FB">
            <w:pPr>
              <w:widowControl/>
              <w:rPr>
                <w:color w:val="FF0000"/>
                <w:sz w:val="16"/>
                <w:szCs w:val="16"/>
              </w:rPr>
            </w:pPr>
            <w:r>
              <w:rPr>
                <w:sz w:val="16"/>
                <w:szCs w:val="16"/>
              </w:rPr>
              <w:t>In case of accidents parents will be contacted and asked to pick up their children early. A leader will return the beaver to the pick-up point, via the one way system maintaining social distancing from the child and parent and hand sanitising as necessary.</w:t>
            </w:r>
          </w:p>
        </w:tc>
        <w:tc>
          <w:tcPr>
            <w:tcW w:w="2840" w:type="dxa"/>
            <w:shd w:val="clear" w:color="auto" w:fill="auto"/>
          </w:tcPr>
          <w:p w14:paraId="1DBF4412" w14:textId="77777777" w:rsidR="00FF5862" w:rsidRDefault="00FF5862">
            <w:pPr>
              <w:widowControl/>
              <w:rPr>
                <w:sz w:val="16"/>
                <w:szCs w:val="16"/>
              </w:rPr>
            </w:pPr>
          </w:p>
        </w:tc>
      </w:tr>
      <w:tr w:rsidR="00FF5862" w14:paraId="734E4281" w14:textId="77777777">
        <w:trPr>
          <w:trHeight w:val="676"/>
        </w:trPr>
        <w:tc>
          <w:tcPr>
            <w:tcW w:w="2547" w:type="dxa"/>
            <w:shd w:val="clear" w:color="auto" w:fill="auto"/>
          </w:tcPr>
          <w:p w14:paraId="0612B2A7" w14:textId="77777777" w:rsidR="00FF5862" w:rsidRDefault="00FD52FB">
            <w:pPr>
              <w:widowControl/>
              <w:rPr>
                <w:color w:val="FF0000"/>
                <w:sz w:val="16"/>
                <w:szCs w:val="16"/>
              </w:rPr>
            </w:pPr>
            <w:r>
              <w:rPr>
                <w:sz w:val="16"/>
                <w:szCs w:val="16"/>
              </w:rPr>
              <w:t>Hygiene of activity equipment: Higher risk of infection spread if hygiene not carried out.</w:t>
            </w:r>
          </w:p>
        </w:tc>
        <w:tc>
          <w:tcPr>
            <w:tcW w:w="2551" w:type="dxa"/>
            <w:shd w:val="clear" w:color="auto" w:fill="auto"/>
          </w:tcPr>
          <w:p w14:paraId="165C6F29" w14:textId="77777777" w:rsidR="00FF5862" w:rsidRDefault="00FD52FB">
            <w:pPr>
              <w:widowControl/>
              <w:rPr>
                <w:color w:val="FF0000"/>
                <w:sz w:val="16"/>
                <w:szCs w:val="16"/>
              </w:rPr>
            </w:pPr>
            <w:r>
              <w:rPr>
                <w:color w:val="000000"/>
                <w:sz w:val="16"/>
                <w:szCs w:val="16"/>
              </w:rPr>
              <w:t>Leaders, Beaver Scouts, Young Leaders, parents, visitors</w:t>
            </w:r>
          </w:p>
        </w:tc>
        <w:tc>
          <w:tcPr>
            <w:tcW w:w="7513" w:type="dxa"/>
            <w:shd w:val="clear" w:color="auto" w:fill="auto"/>
          </w:tcPr>
          <w:p w14:paraId="73213E19" w14:textId="77777777" w:rsidR="00FF5862" w:rsidRDefault="00FD52FB">
            <w:pPr>
              <w:widowControl/>
              <w:rPr>
                <w:sz w:val="16"/>
                <w:szCs w:val="16"/>
              </w:rPr>
            </w:pPr>
            <w:r>
              <w:rPr>
                <w:sz w:val="16"/>
                <w:szCs w:val="16"/>
              </w:rPr>
              <w:t xml:space="preserve">Leaders will clean activity equipment before and after the beaver section use e.g. tables, resource boxes.  A proprietary anti-viral sanitiser will be used.  Beavers will be assigned specific items for the evening limiting the volume of equipment used and the sharing of equipment especially consumables </w:t>
            </w:r>
            <w:proofErr w:type="spellStart"/>
            <w:r>
              <w:rPr>
                <w:sz w:val="16"/>
                <w:szCs w:val="16"/>
              </w:rPr>
              <w:t>eg</w:t>
            </w:r>
            <w:proofErr w:type="spellEnd"/>
            <w:r>
              <w:rPr>
                <w:sz w:val="16"/>
                <w:szCs w:val="16"/>
              </w:rPr>
              <w:t xml:space="preserve"> paper </w:t>
            </w:r>
          </w:p>
          <w:p w14:paraId="5D584CDA" w14:textId="77777777" w:rsidR="00FF5862" w:rsidRDefault="00FF5862">
            <w:pPr>
              <w:widowControl/>
              <w:rPr>
                <w:sz w:val="16"/>
                <w:szCs w:val="16"/>
              </w:rPr>
            </w:pPr>
          </w:p>
          <w:p w14:paraId="1F892622" w14:textId="77777777" w:rsidR="00FF5862" w:rsidRDefault="00FD52FB">
            <w:pPr>
              <w:widowControl/>
              <w:rPr>
                <w:color w:val="FF0000"/>
                <w:sz w:val="16"/>
                <w:szCs w:val="16"/>
              </w:rPr>
            </w:pPr>
            <w:r>
              <w:rPr>
                <w:sz w:val="16"/>
                <w:szCs w:val="16"/>
              </w:rPr>
              <w:t>Equipment will be left in quarantine 72 hrs before re-use if it can’t be</w:t>
            </w:r>
            <w:r>
              <w:rPr>
                <w:sz w:val="20"/>
                <w:szCs w:val="20"/>
              </w:rPr>
              <w:t xml:space="preserve"> </w:t>
            </w:r>
            <w:r>
              <w:rPr>
                <w:sz w:val="16"/>
                <w:szCs w:val="16"/>
              </w:rPr>
              <w:t xml:space="preserve">sanitised/soap washed </w:t>
            </w:r>
            <w:proofErr w:type="spellStart"/>
            <w:r>
              <w:rPr>
                <w:sz w:val="16"/>
                <w:szCs w:val="16"/>
              </w:rPr>
              <w:t>eg</w:t>
            </w:r>
            <w:proofErr w:type="spellEnd"/>
            <w:r>
              <w:rPr>
                <w:sz w:val="16"/>
                <w:szCs w:val="16"/>
              </w:rPr>
              <w:t xml:space="preserve"> the shelters. The group has purchased enough shelters for each section.  Notices on items will make this clear in the scout store. A quarantine log of equipment will be maintained by the GSL.</w:t>
            </w:r>
          </w:p>
        </w:tc>
        <w:tc>
          <w:tcPr>
            <w:tcW w:w="2840" w:type="dxa"/>
            <w:shd w:val="clear" w:color="auto" w:fill="auto"/>
          </w:tcPr>
          <w:p w14:paraId="6B889F25" w14:textId="77777777" w:rsidR="00FF5862" w:rsidRDefault="00FF5862">
            <w:pPr>
              <w:widowControl/>
              <w:rPr>
                <w:sz w:val="16"/>
                <w:szCs w:val="16"/>
              </w:rPr>
            </w:pPr>
          </w:p>
        </w:tc>
      </w:tr>
      <w:tr w:rsidR="00FF5862" w14:paraId="2A6F7BA8" w14:textId="77777777">
        <w:trPr>
          <w:trHeight w:val="676"/>
        </w:trPr>
        <w:tc>
          <w:tcPr>
            <w:tcW w:w="2547" w:type="dxa"/>
            <w:shd w:val="clear" w:color="auto" w:fill="auto"/>
          </w:tcPr>
          <w:p w14:paraId="1C5A36A4" w14:textId="77777777" w:rsidR="00FF5862" w:rsidRDefault="00FD52FB">
            <w:pPr>
              <w:widowControl/>
              <w:rPr>
                <w:sz w:val="16"/>
                <w:szCs w:val="16"/>
              </w:rPr>
            </w:pPr>
            <w:r>
              <w:rPr>
                <w:sz w:val="16"/>
                <w:szCs w:val="16"/>
              </w:rPr>
              <w:lastRenderedPageBreak/>
              <w:t>Use of Spud Wood as an outside space</w:t>
            </w:r>
          </w:p>
          <w:p w14:paraId="4BEEFB15" w14:textId="77777777" w:rsidR="00FF5862" w:rsidRDefault="00FF5862">
            <w:pPr>
              <w:widowControl/>
              <w:rPr>
                <w:sz w:val="16"/>
                <w:szCs w:val="16"/>
              </w:rPr>
            </w:pPr>
          </w:p>
          <w:p w14:paraId="2A2335BD" w14:textId="77777777" w:rsidR="00FF5862" w:rsidRDefault="00FD52FB">
            <w:pPr>
              <w:widowControl/>
              <w:rPr>
                <w:sz w:val="16"/>
                <w:szCs w:val="16"/>
              </w:rPr>
            </w:pPr>
            <w:r>
              <w:rPr>
                <w:sz w:val="16"/>
                <w:szCs w:val="16"/>
              </w:rPr>
              <w:t>(A separate COVID safe outdoor activity risk assessment is available for Spud Wood).</w:t>
            </w:r>
          </w:p>
          <w:p w14:paraId="23D156B9" w14:textId="77777777" w:rsidR="00FF5862" w:rsidRDefault="00FD52FB">
            <w:pPr>
              <w:widowControl/>
              <w:rPr>
                <w:sz w:val="16"/>
                <w:szCs w:val="16"/>
              </w:rPr>
            </w:pPr>
            <w:r>
              <w:rPr>
                <w:sz w:val="16"/>
                <w:szCs w:val="16"/>
              </w:rPr>
              <w:t xml:space="preserve"> </w:t>
            </w:r>
          </w:p>
          <w:p w14:paraId="30F8C07D" w14:textId="77777777" w:rsidR="00FF5862" w:rsidRDefault="00FF5862">
            <w:pPr>
              <w:widowControl/>
              <w:rPr>
                <w:sz w:val="16"/>
                <w:szCs w:val="16"/>
              </w:rPr>
            </w:pPr>
          </w:p>
        </w:tc>
        <w:tc>
          <w:tcPr>
            <w:tcW w:w="2551" w:type="dxa"/>
            <w:shd w:val="clear" w:color="auto" w:fill="auto"/>
          </w:tcPr>
          <w:p w14:paraId="51FD479D" w14:textId="77777777" w:rsidR="00FF5862" w:rsidRDefault="00FD52FB">
            <w:pPr>
              <w:widowControl/>
              <w:rPr>
                <w:sz w:val="16"/>
                <w:szCs w:val="16"/>
              </w:rPr>
            </w:pPr>
            <w:r>
              <w:rPr>
                <w:color w:val="000000"/>
                <w:sz w:val="16"/>
                <w:szCs w:val="16"/>
              </w:rPr>
              <w:t>Leaders, Beaver Scouts, Young Leaders, parents, visitors</w:t>
            </w:r>
          </w:p>
        </w:tc>
        <w:tc>
          <w:tcPr>
            <w:tcW w:w="7513" w:type="dxa"/>
            <w:shd w:val="clear" w:color="auto" w:fill="auto"/>
          </w:tcPr>
          <w:p w14:paraId="7CB12175" w14:textId="77777777" w:rsidR="00FF5862" w:rsidRDefault="00FD52FB">
            <w:pPr>
              <w:widowControl/>
              <w:rPr>
                <w:sz w:val="16"/>
                <w:szCs w:val="16"/>
              </w:rPr>
            </w:pPr>
            <w:r>
              <w:rPr>
                <w:sz w:val="16"/>
                <w:szCs w:val="16"/>
              </w:rPr>
              <w:t xml:space="preserve">Beavers will be told to wear (and bring) adequate and suitable clothing to Spud Wood. </w:t>
            </w:r>
          </w:p>
          <w:p w14:paraId="325D7406" w14:textId="77777777" w:rsidR="00FF5862" w:rsidRDefault="00FF5862">
            <w:pPr>
              <w:widowControl/>
              <w:rPr>
                <w:sz w:val="16"/>
                <w:szCs w:val="16"/>
              </w:rPr>
            </w:pPr>
          </w:p>
          <w:p w14:paraId="4638E106" w14:textId="77777777" w:rsidR="00FF5862" w:rsidRDefault="00FD52FB">
            <w:pPr>
              <w:widowControl/>
              <w:rPr>
                <w:sz w:val="16"/>
                <w:szCs w:val="16"/>
              </w:rPr>
            </w:pPr>
            <w:r>
              <w:rPr>
                <w:sz w:val="16"/>
                <w:szCs w:val="16"/>
              </w:rPr>
              <w:t xml:space="preserve">The area to be used within Spud Wood is the allocated Forest School area. The access permits 2m social distancing and allows for the use of 2 </w:t>
            </w:r>
            <w:proofErr w:type="spellStart"/>
            <w:r>
              <w:rPr>
                <w:sz w:val="16"/>
                <w:szCs w:val="16"/>
              </w:rPr>
              <w:t>lg</w:t>
            </w:r>
            <w:proofErr w:type="spellEnd"/>
            <w:r>
              <w:rPr>
                <w:sz w:val="16"/>
                <w:szCs w:val="16"/>
              </w:rPr>
              <w:t xml:space="preserve"> Coleman shelters.</w:t>
            </w:r>
          </w:p>
          <w:p w14:paraId="0F1D6AAA" w14:textId="77777777" w:rsidR="00FF5862" w:rsidRDefault="00FF5862">
            <w:pPr>
              <w:widowControl/>
              <w:rPr>
                <w:sz w:val="16"/>
                <w:szCs w:val="16"/>
              </w:rPr>
            </w:pPr>
          </w:p>
          <w:p w14:paraId="7691BA2C" w14:textId="77777777" w:rsidR="00FF5862" w:rsidRDefault="00FD52FB">
            <w:pPr>
              <w:widowControl/>
              <w:rPr>
                <w:sz w:val="16"/>
                <w:szCs w:val="16"/>
              </w:rPr>
            </w:pPr>
            <w:r>
              <w:rPr>
                <w:sz w:val="16"/>
                <w:szCs w:val="16"/>
              </w:rPr>
              <w:t>2 large Coleman shelters will be used and marked at 2 m intervals to ensure social distancing. The sides will be open but 2 sides will be available for each shelter in case the weather becomes inclement.</w:t>
            </w:r>
          </w:p>
          <w:p w14:paraId="4FA00F96" w14:textId="77777777" w:rsidR="00FF5862" w:rsidRDefault="00FF5862">
            <w:pPr>
              <w:widowControl/>
              <w:rPr>
                <w:sz w:val="16"/>
                <w:szCs w:val="16"/>
              </w:rPr>
            </w:pPr>
          </w:p>
          <w:p w14:paraId="4A82D305" w14:textId="77777777" w:rsidR="00FF5862" w:rsidRDefault="00FD52FB">
            <w:pPr>
              <w:widowControl/>
              <w:rPr>
                <w:sz w:val="16"/>
                <w:szCs w:val="16"/>
              </w:rPr>
            </w:pPr>
            <w:r>
              <w:rPr>
                <w:sz w:val="16"/>
                <w:szCs w:val="16"/>
              </w:rPr>
              <w:t>A social distance of 2 metres will still be maintained with the use of cones, a knotted rope and tape markers on the floor/ tables.  Weather forecasts will be used to help inform whether meetings can happen. The planning will allow for them to be replaced on a week by week basis by a zoom meeting.</w:t>
            </w:r>
          </w:p>
          <w:p w14:paraId="17E64561" w14:textId="77777777" w:rsidR="00FF5862" w:rsidRDefault="00FF5862">
            <w:pPr>
              <w:widowControl/>
              <w:rPr>
                <w:sz w:val="16"/>
                <w:szCs w:val="16"/>
              </w:rPr>
            </w:pPr>
          </w:p>
          <w:p w14:paraId="7800568D" w14:textId="77777777" w:rsidR="00FF5862" w:rsidRDefault="00FD52FB">
            <w:pPr>
              <w:widowControl/>
              <w:rPr>
                <w:sz w:val="20"/>
                <w:szCs w:val="20"/>
              </w:rPr>
            </w:pPr>
            <w:r>
              <w:rPr>
                <w:sz w:val="16"/>
                <w:szCs w:val="16"/>
              </w:rPr>
              <w:t>Lighting will be provided by 2 LED rechargeable work lights. Beavers will be asked to bring personal torches for the walk to and from the shelters.</w:t>
            </w:r>
          </w:p>
        </w:tc>
        <w:tc>
          <w:tcPr>
            <w:tcW w:w="2840" w:type="dxa"/>
            <w:shd w:val="clear" w:color="auto" w:fill="auto"/>
          </w:tcPr>
          <w:p w14:paraId="400567E4" w14:textId="77777777" w:rsidR="00FF5862" w:rsidRDefault="00FF5862">
            <w:pPr>
              <w:widowControl/>
              <w:rPr>
                <w:sz w:val="16"/>
                <w:szCs w:val="16"/>
              </w:rPr>
            </w:pPr>
          </w:p>
        </w:tc>
      </w:tr>
      <w:tr w:rsidR="00FF5862" w14:paraId="0CAA7672" w14:textId="77777777">
        <w:trPr>
          <w:trHeight w:val="676"/>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B01B" w14:textId="77777777" w:rsidR="00FF5862" w:rsidRDefault="00FD52FB">
            <w:pPr>
              <w:widowControl/>
              <w:rPr>
                <w:color w:val="000000"/>
                <w:sz w:val="16"/>
                <w:szCs w:val="16"/>
              </w:rPr>
            </w:pPr>
            <w:r>
              <w:rPr>
                <w:color w:val="000000"/>
                <w:sz w:val="16"/>
                <w:szCs w:val="16"/>
              </w:rPr>
              <w:t xml:space="preserve">First Aid. Higher risk of infection spread if First Aid is required to be administered </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005BA7A5" w14:textId="77777777" w:rsidR="00FF5862" w:rsidRDefault="00FD52FB">
            <w:pPr>
              <w:rPr>
                <w:color w:val="000000"/>
                <w:sz w:val="16"/>
                <w:szCs w:val="16"/>
              </w:rPr>
            </w:pPr>
            <w:r>
              <w:rPr>
                <w:color w:val="000000"/>
                <w:sz w:val="16"/>
                <w:szCs w:val="16"/>
              </w:rPr>
              <w:t>Leaders, Beaver Scouts, Young Leaders, parents, visitors</w:t>
            </w:r>
          </w:p>
        </w:tc>
        <w:tc>
          <w:tcPr>
            <w:tcW w:w="7513" w:type="dxa"/>
            <w:tcBorders>
              <w:top w:val="single" w:sz="4" w:space="0" w:color="000000"/>
              <w:left w:val="nil"/>
              <w:bottom w:val="single" w:sz="4" w:space="0" w:color="000000"/>
              <w:right w:val="single" w:sz="4" w:space="0" w:color="000000"/>
            </w:tcBorders>
            <w:shd w:val="clear" w:color="auto" w:fill="auto"/>
            <w:vAlign w:val="center"/>
          </w:tcPr>
          <w:p w14:paraId="573B2262" w14:textId="77777777" w:rsidR="00FF5862" w:rsidRDefault="00FD52FB">
            <w:pPr>
              <w:widowControl/>
              <w:rPr>
                <w:sz w:val="20"/>
                <w:szCs w:val="20"/>
              </w:rPr>
            </w:pPr>
            <w:r>
              <w:rPr>
                <w:sz w:val="16"/>
                <w:szCs w:val="16"/>
              </w:rPr>
              <w:t xml:space="preserve">All beaver leaders are qualified first aiders and at least one will be on duty during each beaver session.  The group will ensure a </w:t>
            </w:r>
            <w:proofErr w:type="spellStart"/>
            <w:r>
              <w:rPr>
                <w:sz w:val="16"/>
                <w:szCs w:val="16"/>
              </w:rPr>
              <w:t>well stocked</w:t>
            </w:r>
            <w:proofErr w:type="spellEnd"/>
            <w:r>
              <w:rPr>
                <w:sz w:val="16"/>
                <w:szCs w:val="16"/>
              </w:rPr>
              <w:t xml:space="preserve"> first aid kit is accessible during the session. It will be a specific first aid bag for the beaver section</w:t>
            </w:r>
            <w:r>
              <w:rPr>
                <w:sz w:val="20"/>
                <w:szCs w:val="20"/>
              </w:rPr>
              <w:t xml:space="preserve">.  </w:t>
            </w:r>
          </w:p>
          <w:p w14:paraId="12A2E159" w14:textId="77777777" w:rsidR="00FF5862" w:rsidRDefault="00FF5862">
            <w:pPr>
              <w:widowControl/>
              <w:rPr>
                <w:sz w:val="20"/>
                <w:szCs w:val="20"/>
              </w:rPr>
            </w:pPr>
          </w:p>
          <w:p w14:paraId="0DABC9BC" w14:textId="77777777" w:rsidR="00FF5862" w:rsidRDefault="00FD52FB">
            <w:pPr>
              <w:widowControl/>
              <w:rPr>
                <w:sz w:val="20"/>
                <w:szCs w:val="20"/>
              </w:rPr>
            </w:pPr>
            <w:r>
              <w:rPr>
                <w:sz w:val="16"/>
                <w:szCs w:val="16"/>
              </w:rPr>
              <w:t>The provision of first aid will necessitate close contact so the first aider and casualty should use gloves, apron and face masks as a minimum to reduce risk.  Better still if the casualty can self-treat whilst maintaining social distancing this should be encouraged, as this will reduce the need for PPE but this is unlikely for the Beaver section.</w:t>
            </w:r>
          </w:p>
          <w:p w14:paraId="1266DFD5" w14:textId="77777777" w:rsidR="00FF5862" w:rsidRDefault="00FD52FB">
            <w:pPr>
              <w:widowControl/>
              <w:rPr>
                <w:sz w:val="16"/>
                <w:szCs w:val="16"/>
              </w:rPr>
            </w:pPr>
            <w:r>
              <w:rPr>
                <w:sz w:val="16"/>
                <w:szCs w:val="16"/>
              </w:rPr>
              <w:t xml:space="preserve">Hand sanitiser will be used as appropriate, ideally before using the gloves and after treatment.  </w:t>
            </w:r>
          </w:p>
          <w:p w14:paraId="0FA59A24" w14:textId="77777777" w:rsidR="00FF5862" w:rsidRDefault="00FF5862">
            <w:pPr>
              <w:widowControl/>
              <w:rPr>
                <w:sz w:val="16"/>
                <w:szCs w:val="16"/>
              </w:rPr>
            </w:pPr>
          </w:p>
          <w:p w14:paraId="5F170D8D" w14:textId="77777777" w:rsidR="00FF5862" w:rsidRDefault="00FD52FB">
            <w:pPr>
              <w:widowControl/>
              <w:rPr>
                <w:sz w:val="16"/>
                <w:szCs w:val="16"/>
              </w:rPr>
            </w:pPr>
            <w:r>
              <w:rPr>
                <w:sz w:val="16"/>
                <w:szCs w:val="16"/>
              </w:rPr>
              <w:t xml:space="preserve">In the case of CPR., COVID-19 guidance per the </w:t>
            </w:r>
            <w:r>
              <w:rPr>
                <w:i/>
                <w:sz w:val="16"/>
                <w:szCs w:val="16"/>
              </w:rPr>
              <w:t>Resuscitation Council UK</w:t>
            </w:r>
            <w:r>
              <w:rPr>
                <w:sz w:val="16"/>
                <w:szCs w:val="16"/>
              </w:rPr>
              <w:t xml:space="preserve"> should be followed.   </w:t>
            </w:r>
            <w:hyperlink r:id="rId11">
              <w:r>
                <w:rPr>
                  <w:color w:val="00B8B8"/>
                  <w:sz w:val="16"/>
                  <w:szCs w:val="16"/>
                  <w:u w:val="single"/>
                </w:rPr>
                <w:t>https://www.resus.org.uk/covid-19-resources/covid-19-resources-general-public/resuscitation-council-uk-statement-covid-19</w:t>
              </w:r>
            </w:hyperlink>
            <w:r>
              <w:rPr>
                <w:sz w:val="16"/>
                <w:szCs w:val="16"/>
              </w:rPr>
              <w:t xml:space="preserve"> In simple terms check for breathing from a safe distance cover face to avoid </w:t>
            </w:r>
            <w:proofErr w:type="spellStart"/>
            <w:r>
              <w:rPr>
                <w:sz w:val="16"/>
                <w:szCs w:val="16"/>
              </w:rPr>
              <w:t>aerosoling</w:t>
            </w:r>
            <w:proofErr w:type="spellEnd"/>
            <w:r>
              <w:rPr>
                <w:sz w:val="16"/>
                <w:szCs w:val="16"/>
              </w:rPr>
              <w:t xml:space="preserve"> from mouth and do continuous chest compressions.  In children or drowning chest compressions with rescue breaths is more preferable.   That is a decision for the leader if rescue breaths are completed a face shield or pocket mask must be used.  The aim ultimately is to preserve life.  </w:t>
            </w:r>
          </w:p>
          <w:p w14:paraId="126FB616" w14:textId="77777777" w:rsidR="00FF5862" w:rsidRDefault="00FD52FB">
            <w:pPr>
              <w:rPr>
                <w:sz w:val="16"/>
                <w:szCs w:val="16"/>
              </w:rPr>
            </w:pPr>
            <w:r>
              <w:rPr>
                <w:sz w:val="16"/>
                <w:szCs w:val="16"/>
              </w:rPr>
              <w:t>All leaders will have a working charged and tested mobile phone in case of emergency.</w:t>
            </w:r>
          </w:p>
          <w:p w14:paraId="62A937FE" w14:textId="77777777" w:rsidR="00FF5862" w:rsidRDefault="00FF5862">
            <w:pPr>
              <w:rPr>
                <w:sz w:val="16"/>
                <w:szCs w:val="16"/>
              </w:rPr>
            </w:pPr>
          </w:p>
          <w:p w14:paraId="10D5E87D" w14:textId="77777777" w:rsidR="00FF5862" w:rsidRDefault="00FD52FB">
            <w:pPr>
              <w:rPr>
                <w:color w:val="000000"/>
                <w:sz w:val="16"/>
                <w:szCs w:val="16"/>
              </w:rPr>
            </w:pPr>
            <w:r>
              <w:rPr>
                <w:color w:val="000000"/>
                <w:sz w:val="16"/>
                <w:szCs w:val="16"/>
              </w:rPr>
              <w:t xml:space="preserve">Accident book to be completed after First Aid provided. Parents to be informed of incident. Incident to be passed to DC and TSA </w:t>
            </w:r>
            <w:r>
              <w:rPr>
                <w:sz w:val="16"/>
                <w:szCs w:val="16"/>
              </w:rPr>
              <w:t>a</w:t>
            </w:r>
            <w:r>
              <w:rPr>
                <w:color w:val="000000"/>
                <w:sz w:val="16"/>
                <w:szCs w:val="16"/>
              </w:rPr>
              <w:t xml:space="preserve">s </w:t>
            </w:r>
            <w:r>
              <w:rPr>
                <w:sz w:val="16"/>
                <w:szCs w:val="16"/>
              </w:rPr>
              <w:t>appropriate</w:t>
            </w:r>
            <w:r>
              <w:rPr>
                <w:color w:val="000000"/>
                <w:sz w:val="16"/>
                <w:szCs w:val="16"/>
              </w:rPr>
              <w:t xml:space="preserve">. </w:t>
            </w:r>
          </w:p>
          <w:p w14:paraId="7944B562" w14:textId="77777777" w:rsidR="00FF5862" w:rsidRDefault="00FD52FB">
            <w:pPr>
              <w:rPr>
                <w:color w:val="FF0000"/>
                <w:sz w:val="16"/>
                <w:szCs w:val="16"/>
              </w:rPr>
            </w:pPr>
            <w:r>
              <w:rPr>
                <w:color w:val="000000"/>
                <w:sz w:val="16"/>
                <w:szCs w:val="16"/>
              </w:rPr>
              <w:t xml:space="preserve">First Aid kit to be replenished before the next meeting. </w:t>
            </w:r>
            <w:r>
              <w:rPr>
                <w:sz w:val="16"/>
                <w:szCs w:val="16"/>
              </w:rPr>
              <w:t xml:space="preserve">Any first aid waste will be disposed of safely and as soon as possible </w:t>
            </w:r>
          </w:p>
        </w:tc>
        <w:tc>
          <w:tcPr>
            <w:tcW w:w="2840" w:type="dxa"/>
            <w:shd w:val="clear" w:color="auto" w:fill="auto"/>
          </w:tcPr>
          <w:p w14:paraId="5BEF76B9" w14:textId="77777777" w:rsidR="00FF5862" w:rsidRDefault="00FF5862">
            <w:pPr>
              <w:widowControl/>
              <w:rPr>
                <w:sz w:val="16"/>
                <w:szCs w:val="16"/>
              </w:rPr>
            </w:pPr>
          </w:p>
        </w:tc>
      </w:tr>
      <w:tr w:rsidR="00FF5862" w14:paraId="0488B6AE" w14:textId="77777777">
        <w:trPr>
          <w:trHeight w:val="676"/>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EA1B9" w14:textId="77777777" w:rsidR="00FF5862" w:rsidRDefault="00FD52FB">
            <w:pPr>
              <w:widowControl/>
              <w:rPr>
                <w:color w:val="000000"/>
                <w:sz w:val="16"/>
                <w:szCs w:val="16"/>
              </w:rPr>
            </w:pPr>
            <w:r>
              <w:rPr>
                <w:color w:val="000000"/>
                <w:sz w:val="16"/>
                <w:szCs w:val="16"/>
              </w:rPr>
              <w:t>Confirmed case of CoViD-19</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34DEF36D" w14:textId="77777777" w:rsidR="00FF5862" w:rsidRDefault="00FD52FB">
            <w:pPr>
              <w:rPr>
                <w:color w:val="000000"/>
                <w:sz w:val="16"/>
                <w:szCs w:val="16"/>
              </w:rPr>
            </w:pPr>
            <w:r>
              <w:rPr>
                <w:color w:val="000000"/>
                <w:sz w:val="16"/>
                <w:szCs w:val="16"/>
              </w:rPr>
              <w:t>Leaders, Beaver Scouts, Young Leaders, parents, visitors</w:t>
            </w:r>
          </w:p>
        </w:tc>
        <w:tc>
          <w:tcPr>
            <w:tcW w:w="7513" w:type="dxa"/>
            <w:tcBorders>
              <w:top w:val="single" w:sz="4" w:space="0" w:color="000000"/>
              <w:left w:val="nil"/>
              <w:bottom w:val="single" w:sz="4" w:space="0" w:color="000000"/>
              <w:right w:val="single" w:sz="4" w:space="0" w:color="000000"/>
            </w:tcBorders>
            <w:shd w:val="clear" w:color="auto" w:fill="auto"/>
            <w:vAlign w:val="center"/>
          </w:tcPr>
          <w:p w14:paraId="682D5F6F" w14:textId="77777777" w:rsidR="00FF5862" w:rsidRDefault="00FD52FB">
            <w:pPr>
              <w:rPr>
                <w:color w:val="000000"/>
                <w:sz w:val="16"/>
                <w:szCs w:val="16"/>
              </w:rPr>
            </w:pPr>
            <w:r>
              <w:rPr>
                <w:color w:val="000000"/>
                <w:sz w:val="16"/>
                <w:szCs w:val="16"/>
              </w:rPr>
              <w:t xml:space="preserve">Registers to be taken and recorded on OSM. Any extra people attending the sessions to be recorded on the "Adult" page in OSM for that meeting. Parents requested to inform GSL of any confirmed cases. </w:t>
            </w:r>
          </w:p>
        </w:tc>
        <w:tc>
          <w:tcPr>
            <w:tcW w:w="2840" w:type="dxa"/>
            <w:shd w:val="clear" w:color="auto" w:fill="auto"/>
          </w:tcPr>
          <w:p w14:paraId="2FB31711" w14:textId="77777777" w:rsidR="00FF5862" w:rsidRDefault="00FF5862">
            <w:pPr>
              <w:widowControl/>
              <w:rPr>
                <w:color w:val="FF0000"/>
                <w:sz w:val="16"/>
                <w:szCs w:val="16"/>
              </w:rPr>
            </w:pPr>
          </w:p>
        </w:tc>
      </w:tr>
      <w:tr w:rsidR="00FF5862" w14:paraId="2B53445D" w14:textId="77777777">
        <w:trPr>
          <w:trHeight w:val="676"/>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0BD4D9FA" w14:textId="77777777" w:rsidR="00FF5862" w:rsidRDefault="00FD52FB">
            <w:pPr>
              <w:widowControl/>
              <w:rPr>
                <w:sz w:val="16"/>
                <w:szCs w:val="16"/>
              </w:rPr>
            </w:pPr>
            <w:r>
              <w:rPr>
                <w:sz w:val="16"/>
                <w:szCs w:val="16"/>
              </w:rPr>
              <w:lastRenderedPageBreak/>
              <w:t>Members of group and Leaders living in a current RED zone.  Increased infection risk.</w:t>
            </w:r>
          </w:p>
        </w:tc>
        <w:tc>
          <w:tcPr>
            <w:tcW w:w="2551" w:type="dxa"/>
            <w:tcBorders>
              <w:top w:val="single" w:sz="4" w:space="0" w:color="000000"/>
              <w:left w:val="nil"/>
              <w:bottom w:val="single" w:sz="4" w:space="0" w:color="000000"/>
              <w:right w:val="single" w:sz="4" w:space="0" w:color="000000"/>
            </w:tcBorders>
            <w:shd w:val="clear" w:color="auto" w:fill="auto"/>
          </w:tcPr>
          <w:p w14:paraId="7FBAF819" w14:textId="77777777" w:rsidR="00FF5862" w:rsidRDefault="00FD52FB">
            <w:pPr>
              <w:widowControl/>
              <w:rPr>
                <w:sz w:val="16"/>
                <w:szCs w:val="16"/>
              </w:rPr>
            </w:pPr>
            <w:r>
              <w:rPr>
                <w:color w:val="000000"/>
                <w:sz w:val="16"/>
                <w:szCs w:val="16"/>
              </w:rPr>
              <w:t>Leaders, Beaver Scouts, Young Leaders, parents, visitors</w:t>
            </w:r>
          </w:p>
        </w:tc>
        <w:tc>
          <w:tcPr>
            <w:tcW w:w="7513" w:type="dxa"/>
            <w:tcBorders>
              <w:top w:val="single" w:sz="4" w:space="0" w:color="000000"/>
              <w:left w:val="nil"/>
              <w:bottom w:val="single" w:sz="4" w:space="0" w:color="000000"/>
              <w:right w:val="single" w:sz="4" w:space="0" w:color="000000"/>
            </w:tcBorders>
            <w:shd w:val="clear" w:color="auto" w:fill="auto"/>
          </w:tcPr>
          <w:p w14:paraId="42CCE4B2" w14:textId="77777777" w:rsidR="00FF5862" w:rsidRDefault="00FD52FB">
            <w:pPr>
              <w:widowControl/>
              <w:rPr>
                <w:sz w:val="16"/>
                <w:szCs w:val="16"/>
              </w:rPr>
            </w:pPr>
            <w:r>
              <w:rPr>
                <w:sz w:val="16"/>
                <w:szCs w:val="16"/>
              </w:rPr>
              <w:t xml:space="preserve">Members in a red/local lockdown area MUST NOT leave their home area to attend meetings at the Scout Group which is in an AMBER area. Leaders to inform GSL if they live in a RED area as defined by The Scout Association. </w:t>
            </w:r>
          </w:p>
        </w:tc>
        <w:tc>
          <w:tcPr>
            <w:tcW w:w="2840" w:type="dxa"/>
            <w:shd w:val="clear" w:color="auto" w:fill="auto"/>
          </w:tcPr>
          <w:p w14:paraId="496E6631" w14:textId="77777777" w:rsidR="00FF5862" w:rsidRDefault="00FF5862">
            <w:pPr>
              <w:widowControl/>
              <w:rPr>
                <w:color w:val="FF0000"/>
                <w:sz w:val="16"/>
                <w:szCs w:val="16"/>
              </w:rPr>
            </w:pPr>
          </w:p>
        </w:tc>
      </w:tr>
      <w:tr w:rsidR="00FF5862" w14:paraId="52CCC6F0" w14:textId="77777777">
        <w:trPr>
          <w:trHeight w:val="676"/>
        </w:trPr>
        <w:tc>
          <w:tcPr>
            <w:tcW w:w="2547" w:type="dxa"/>
            <w:shd w:val="clear" w:color="auto" w:fill="auto"/>
          </w:tcPr>
          <w:p w14:paraId="3472601A" w14:textId="77777777" w:rsidR="00FF5862" w:rsidRDefault="00FD52FB">
            <w:pPr>
              <w:widowControl/>
              <w:rPr>
                <w:sz w:val="16"/>
                <w:szCs w:val="16"/>
              </w:rPr>
            </w:pPr>
            <w:r>
              <w:rPr>
                <w:sz w:val="16"/>
                <w:szCs w:val="16"/>
              </w:rPr>
              <w:t>Review of risk assessment to manage on-going  risk</w:t>
            </w:r>
          </w:p>
        </w:tc>
        <w:tc>
          <w:tcPr>
            <w:tcW w:w="2551" w:type="dxa"/>
            <w:shd w:val="clear" w:color="auto" w:fill="auto"/>
          </w:tcPr>
          <w:p w14:paraId="22DDA7C1" w14:textId="77777777" w:rsidR="00FF5862" w:rsidRDefault="00FD52FB">
            <w:pPr>
              <w:widowControl/>
              <w:rPr>
                <w:sz w:val="16"/>
                <w:szCs w:val="16"/>
              </w:rPr>
            </w:pPr>
            <w:r>
              <w:rPr>
                <w:color w:val="000000"/>
                <w:sz w:val="16"/>
                <w:szCs w:val="16"/>
              </w:rPr>
              <w:t>Leaders, Beaver Scouts, Young Leaders, parents, visitors</w:t>
            </w:r>
          </w:p>
        </w:tc>
        <w:tc>
          <w:tcPr>
            <w:tcW w:w="7513" w:type="dxa"/>
            <w:shd w:val="clear" w:color="auto" w:fill="auto"/>
          </w:tcPr>
          <w:p w14:paraId="2C795694" w14:textId="77777777" w:rsidR="00FF5862" w:rsidRDefault="00FD52FB">
            <w:pPr>
              <w:widowControl/>
              <w:rPr>
                <w:sz w:val="16"/>
                <w:szCs w:val="16"/>
              </w:rPr>
            </w:pPr>
            <w:r>
              <w:rPr>
                <w:sz w:val="16"/>
                <w:szCs w:val="16"/>
              </w:rPr>
              <w:t xml:space="preserve">As this risk assessment is implemented the leaders in charge will review its effectiveness and notify the GSL and Exec Committee of it if changes are needed.  If an incident does occur, even a near miss, the risk assessment may need further review. </w:t>
            </w:r>
          </w:p>
        </w:tc>
        <w:tc>
          <w:tcPr>
            <w:tcW w:w="2840" w:type="dxa"/>
            <w:shd w:val="clear" w:color="auto" w:fill="auto"/>
          </w:tcPr>
          <w:p w14:paraId="45FB3FD6" w14:textId="77777777" w:rsidR="00FF5862" w:rsidRDefault="00FF5862">
            <w:pPr>
              <w:widowControl/>
              <w:rPr>
                <w:sz w:val="16"/>
                <w:szCs w:val="16"/>
              </w:rPr>
            </w:pPr>
          </w:p>
        </w:tc>
      </w:tr>
      <w:tr w:rsidR="00FF5862" w14:paraId="5233F87D" w14:textId="77777777">
        <w:trPr>
          <w:trHeight w:val="676"/>
        </w:trPr>
        <w:tc>
          <w:tcPr>
            <w:tcW w:w="2547" w:type="dxa"/>
            <w:shd w:val="clear" w:color="auto" w:fill="auto"/>
          </w:tcPr>
          <w:p w14:paraId="14F8C8FF" w14:textId="77777777" w:rsidR="00FF5862" w:rsidRDefault="00FD52FB">
            <w:pPr>
              <w:widowControl/>
              <w:rPr>
                <w:color w:val="FF0000"/>
                <w:sz w:val="16"/>
                <w:szCs w:val="16"/>
              </w:rPr>
            </w:pPr>
            <w:r>
              <w:rPr>
                <w:sz w:val="16"/>
                <w:szCs w:val="16"/>
              </w:rPr>
              <w:t>COVID-19 readiness level falls back to RED – face to face activity no longer safe.</w:t>
            </w:r>
          </w:p>
        </w:tc>
        <w:tc>
          <w:tcPr>
            <w:tcW w:w="2551" w:type="dxa"/>
            <w:shd w:val="clear" w:color="auto" w:fill="auto"/>
          </w:tcPr>
          <w:p w14:paraId="27439004" w14:textId="77777777" w:rsidR="00FF5862" w:rsidRDefault="00FD52FB">
            <w:pPr>
              <w:widowControl/>
              <w:rPr>
                <w:color w:val="FF0000"/>
                <w:sz w:val="16"/>
                <w:szCs w:val="16"/>
              </w:rPr>
            </w:pPr>
            <w:r>
              <w:rPr>
                <w:color w:val="000000"/>
                <w:sz w:val="16"/>
                <w:szCs w:val="16"/>
              </w:rPr>
              <w:t>Leaders, Beaver Scouts, Young Leaders, parents, visitors</w:t>
            </w:r>
          </w:p>
        </w:tc>
        <w:tc>
          <w:tcPr>
            <w:tcW w:w="7513" w:type="dxa"/>
            <w:shd w:val="clear" w:color="auto" w:fill="auto"/>
          </w:tcPr>
          <w:p w14:paraId="65F8B7D3" w14:textId="77777777" w:rsidR="00FF5862" w:rsidRDefault="00FD52FB">
            <w:pPr>
              <w:widowControl/>
              <w:rPr>
                <w:color w:val="FF0000"/>
                <w:sz w:val="16"/>
                <w:szCs w:val="16"/>
              </w:rPr>
            </w:pPr>
            <w:r>
              <w:rPr>
                <w:sz w:val="16"/>
                <w:szCs w:val="16"/>
              </w:rPr>
              <w:t>Planned outdoor space use will be cancelled and activities suspended until such time as an AMBER readiness status returns.</w:t>
            </w:r>
          </w:p>
        </w:tc>
        <w:tc>
          <w:tcPr>
            <w:tcW w:w="2840" w:type="dxa"/>
            <w:shd w:val="clear" w:color="auto" w:fill="auto"/>
          </w:tcPr>
          <w:p w14:paraId="11B119B5" w14:textId="77777777" w:rsidR="00FF5862" w:rsidRDefault="00FF5862">
            <w:pPr>
              <w:widowControl/>
              <w:rPr>
                <w:sz w:val="16"/>
                <w:szCs w:val="16"/>
              </w:rPr>
            </w:pPr>
          </w:p>
        </w:tc>
      </w:tr>
    </w:tbl>
    <w:p w14:paraId="2ED0B50B" w14:textId="77777777" w:rsidR="00FF5862" w:rsidRDefault="00FF5862"/>
    <w:tbl>
      <w:tblPr>
        <w:tblStyle w:val="a4"/>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42"/>
        <w:gridCol w:w="2409"/>
        <w:gridCol w:w="5670"/>
        <w:gridCol w:w="34"/>
      </w:tblGrid>
      <w:tr w:rsidR="00FF5862" w14:paraId="76EFD8C0" w14:textId="77777777">
        <w:trPr>
          <w:trHeight w:val="355"/>
        </w:trPr>
        <w:tc>
          <w:tcPr>
            <w:tcW w:w="15451" w:type="dxa"/>
            <w:gridSpan w:val="5"/>
            <w:shd w:val="clear" w:color="auto" w:fill="auto"/>
          </w:tcPr>
          <w:p w14:paraId="17BE347A" w14:textId="77777777" w:rsidR="00FF5862" w:rsidRDefault="00FD52FB">
            <w:pPr>
              <w:widowControl/>
              <w:rPr>
                <w:i/>
                <w:sz w:val="20"/>
                <w:szCs w:val="20"/>
              </w:rPr>
            </w:pPr>
            <w:r>
              <w:rPr>
                <w:b/>
                <w:i/>
                <w:sz w:val="20"/>
                <w:szCs w:val="20"/>
              </w:rPr>
              <w:t xml:space="preserve">Review: </w:t>
            </w:r>
            <w:r>
              <w:rPr>
                <w:i/>
                <w:sz w:val="20"/>
                <w:szCs w:val="20"/>
              </w:rPr>
              <w:t xml:space="preserve">This risk assessment is for a section to move from one COVID Readiness alert level to the next, an additional risk assessment should be produced for each move proposed.  </w:t>
            </w:r>
          </w:p>
        </w:tc>
      </w:tr>
      <w:tr w:rsidR="00FF5862" w14:paraId="5475107D" w14:textId="77777777">
        <w:trPr>
          <w:gridAfter w:val="1"/>
          <w:wAfter w:w="34" w:type="dxa"/>
          <w:trHeight w:val="701"/>
        </w:trPr>
        <w:tc>
          <w:tcPr>
            <w:tcW w:w="1696" w:type="dxa"/>
            <w:shd w:val="clear" w:color="auto" w:fill="D9D9D9"/>
          </w:tcPr>
          <w:p w14:paraId="6A5B32F0" w14:textId="77777777" w:rsidR="00FF5862" w:rsidRDefault="00FD52FB">
            <w:pPr>
              <w:widowControl/>
              <w:jc w:val="center"/>
              <w:rPr>
                <w:b/>
                <w:sz w:val="20"/>
                <w:szCs w:val="20"/>
              </w:rPr>
            </w:pPr>
            <w:r>
              <w:rPr>
                <w:b/>
                <w:sz w:val="20"/>
                <w:szCs w:val="20"/>
              </w:rPr>
              <w:t>Checked by Line Manager</w:t>
            </w:r>
          </w:p>
        </w:tc>
        <w:tc>
          <w:tcPr>
            <w:tcW w:w="5642" w:type="dxa"/>
            <w:shd w:val="clear" w:color="auto" w:fill="FFFFFF"/>
          </w:tcPr>
          <w:p w14:paraId="47BDFE53" w14:textId="77777777" w:rsidR="00FF5862" w:rsidRDefault="00FD52FB">
            <w:pPr>
              <w:widowControl/>
              <w:rPr>
                <w:sz w:val="20"/>
                <w:szCs w:val="20"/>
              </w:rPr>
            </w:pPr>
            <w:r>
              <w:rPr>
                <w:sz w:val="20"/>
                <w:szCs w:val="20"/>
              </w:rPr>
              <w:t xml:space="preserve">Name: Sue </w:t>
            </w:r>
            <w:proofErr w:type="spellStart"/>
            <w:r>
              <w:rPr>
                <w:sz w:val="20"/>
                <w:szCs w:val="20"/>
              </w:rPr>
              <w:t>Voudouris</w:t>
            </w:r>
            <w:proofErr w:type="spellEnd"/>
          </w:p>
          <w:p w14:paraId="5ED28786" w14:textId="77777777" w:rsidR="00FF5862" w:rsidRDefault="00FD52FB">
            <w:pPr>
              <w:widowControl/>
              <w:rPr>
                <w:sz w:val="20"/>
                <w:szCs w:val="20"/>
              </w:rPr>
            </w:pPr>
            <w:r>
              <w:rPr>
                <w:sz w:val="20"/>
                <w:szCs w:val="20"/>
              </w:rPr>
              <w:t>Role / level: Group Scout Leader</w:t>
            </w:r>
          </w:p>
          <w:p w14:paraId="4DA6038F" w14:textId="77777777" w:rsidR="00FF5862" w:rsidRDefault="00FD52FB">
            <w:pPr>
              <w:widowControl/>
              <w:rPr>
                <w:sz w:val="20"/>
                <w:szCs w:val="20"/>
              </w:rPr>
            </w:pPr>
            <w:r>
              <w:rPr>
                <w:sz w:val="20"/>
                <w:szCs w:val="20"/>
              </w:rPr>
              <w:t>Date: 26/09/20</w:t>
            </w:r>
          </w:p>
        </w:tc>
        <w:tc>
          <w:tcPr>
            <w:tcW w:w="2409" w:type="dxa"/>
            <w:shd w:val="clear" w:color="auto" w:fill="D9D9D9"/>
          </w:tcPr>
          <w:p w14:paraId="74E363A8" w14:textId="77777777" w:rsidR="00FF5862" w:rsidRDefault="00FD52FB">
            <w:pPr>
              <w:widowControl/>
              <w:jc w:val="center"/>
              <w:rPr>
                <w:b/>
                <w:sz w:val="20"/>
                <w:szCs w:val="20"/>
              </w:rPr>
            </w:pPr>
            <w:r>
              <w:rPr>
                <w:b/>
                <w:sz w:val="20"/>
                <w:szCs w:val="20"/>
              </w:rPr>
              <w:t>Checked by Executive</w:t>
            </w:r>
          </w:p>
        </w:tc>
        <w:tc>
          <w:tcPr>
            <w:tcW w:w="5670" w:type="dxa"/>
            <w:shd w:val="clear" w:color="auto" w:fill="FFFFFF"/>
          </w:tcPr>
          <w:p w14:paraId="527314A6" w14:textId="77777777" w:rsidR="00FF5862" w:rsidRDefault="00FD52FB">
            <w:pPr>
              <w:widowControl/>
              <w:rPr>
                <w:sz w:val="20"/>
                <w:szCs w:val="20"/>
              </w:rPr>
            </w:pPr>
            <w:r>
              <w:rPr>
                <w:sz w:val="20"/>
                <w:szCs w:val="20"/>
              </w:rPr>
              <w:t>Name: Dan Marrington</w:t>
            </w:r>
          </w:p>
          <w:p w14:paraId="23EBFE72" w14:textId="77777777" w:rsidR="00FF5862" w:rsidRDefault="00FD52FB">
            <w:pPr>
              <w:widowControl/>
              <w:rPr>
                <w:sz w:val="20"/>
                <w:szCs w:val="20"/>
              </w:rPr>
            </w:pPr>
            <w:r>
              <w:rPr>
                <w:sz w:val="20"/>
                <w:szCs w:val="20"/>
              </w:rPr>
              <w:t>Role / level: Chairman</w:t>
            </w:r>
          </w:p>
          <w:p w14:paraId="2F8D2299" w14:textId="77777777" w:rsidR="00FF5862" w:rsidRDefault="00FD52FB">
            <w:pPr>
              <w:widowControl/>
              <w:rPr>
                <w:sz w:val="20"/>
                <w:szCs w:val="20"/>
              </w:rPr>
            </w:pPr>
            <w:r>
              <w:rPr>
                <w:sz w:val="20"/>
                <w:szCs w:val="20"/>
              </w:rPr>
              <w:t>Date: 26/09/20</w:t>
            </w:r>
          </w:p>
        </w:tc>
      </w:tr>
      <w:tr w:rsidR="00FF5862" w14:paraId="5BC142F7" w14:textId="77777777">
        <w:trPr>
          <w:gridAfter w:val="1"/>
          <w:wAfter w:w="34" w:type="dxa"/>
          <w:trHeight w:val="701"/>
        </w:trPr>
        <w:tc>
          <w:tcPr>
            <w:tcW w:w="1696" w:type="dxa"/>
            <w:shd w:val="clear" w:color="auto" w:fill="D9D9D9"/>
          </w:tcPr>
          <w:p w14:paraId="2A065B23" w14:textId="77777777" w:rsidR="00FF5862" w:rsidRDefault="00FD52FB">
            <w:pPr>
              <w:widowControl/>
              <w:jc w:val="center"/>
              <w:rPr>
                <w:b/>
                <w:sz w:val="20"/>
                <w:szCs w:val="20"/>
              </w:rPr>
            </w:pPr>
            <w:r>
              <w:rPr>
                <w:b/>
                <w:sz w:val="20"/>
                <w:szCs w:val="20"/>
              </w:rPr>
              <w:t>Approved by Commissioner</w:t>
            </w:r>
          </w:p>
        </w:tc>
        <w:tc>
          <w:tcPr>
            <w:tcW w:w="5642" w:type="dxa"/>
            <w:shd w:val="clear" w:color="auto" w:fill="FFFFFF"/>
          </w:tcPr>
          <w:p w14:paraId="50E30B61" w14:textId="506AC1F1" w:rsidR="00FF5862" w:rsidRDefault="00FD52FB">
            <w:pPr>
              <w:widowControl/>
              <w:rPr>
                <w:sz w:val="20"/>
                <w:szCs w:val="20"/>
              </w:rPr>
            </w:pPr>
            <w:r>
              <w:rPr>
                <w:sz w:val="20"/>
                <w:szCs w:val="20"/>
              </w:rPr>
              <w:t>Name:</w:t>
            </w:r>
            <w:r w:rsidR="006F13EE">
              <w:rPr>
                <w:sz w:val="20"/>
                <w:szCs w:val="20"/>
              </w:rPr>
              <w:t xml:space="preserve"> Val Thomason </w:t>
            </w:r>
          </w:p>
          <w:p w14:paraId="313874E3" w14:textId="7A1B29D0" w:rsidR="00FF5862" w:rsidRDefault="00FD52FB">
            <w:pPr>
              <w:widowControl/>
              <w:rPr>
                <w:sz w:val="20"/>
                <w:szCs w:val="20"/>
              </w:rPr>
            </w:pPr>
            <w:r>
              <w:rPr>
                <w:sz w:val="20"/>
                <w:szCs w:val="20"/>
              </w:rPr>
              <w:t>Role / level</w:t>
            </w:r>
            <w:r w:rsidR="006F13EE">
              <w:rPr>
                <w:sz w:val="20"/>
                <w:szCs w:val="20"/>
              </w:rPr>
              <w:t xml:space="preserve"> District Commissioner</w:t>
            </w:r>
          </w:p>
          <w:p w14:paraId="5DE8EA7A" w14:textId="7F20109D" w:rsidR="00FF5862" w:rsidRDefault="00FD52FB">
            <w:pPr>
              <w:widowControl/>
              <w:rPr>
                <w:sz w:val="20"/>
                <w:szCs w:val="20"/>
              </w:rPr>
            </w:pPr>
            <w:r>
              <w:rPr>
                <w:sz w:val="20"/>
                <w:szCs w:val="20"/>
              </w:rPr>
              <w:t>Date</w:t>
            </w:r>
            <w:r w:rsidR="006F13EE">
              <w:rPr>
                <w:sz w:val="20"/>
                <w:szCs w:val="20"/>
              </w:rPr>
              <w:t xml:space="preserve"> 07/10/20</w:t>
            </w:r>
          </w:p>
        </w:tc>
        <w:tc>
          <w:tcPr>
            <w:tcW w:w="2409" w:type="dxa"/>
            <w:shd w:val="clear" w:color="auto" w:fill="D9D9D9"/>
          </w:tcPr>
          <w:p w14:paraId="4B782522" w14:textId="77777777" w:rsidR="00FF5862" w:rsidRDefault="00FD52FB">
            <w:pPr>
              <w:widowControl/>
              <w:jc w:val="center"/>
              <w:rPr>
                <w:b/>
                <w:sz w:val="20"/>
                <w:szCs w:val="20"/>
              </w:rPr>
            </w:pPr>
            <w:r>
              <w:rPr>
                <w:b/>
                <w:sz w:val="20"/>
                <w:szCs w:val="20"/>
              </w:rPr>
              <w:t>Approved by Executive</w:t>
            </w:r>
          </w:p>
        </w:tc>
        <w:tc>
          <w:tcPr>
            <w:tcW w:w="5670" w:type="dxa"/>
            <w:shd w:val="clear" w:color="auto" w:fill="FFFFFF"/>
          </w:tcPr>
          <w:p w14:paraId="5B3568E2" w14:textId="77777777" w:rsidR="00FF5862" w:rsidRDefault="00FD52FB">
            <w:pPr>
              <w:widowControl/>
              <w:rPr>
                <w:sz w:val="20"/>
                <w:szCs w:val="20"/>
              </w:rPr>
            </w:pPr>
            <w:r>
              <w:rPr>
                <w:sz w:val="20"/>
                <w:szCs w:val="20"/>
              </w:rPr>
              <w:t>Name: Dan Marrington</w:t>
            </w:r>
          </w:p>
          <w:p w14:paraId="2B0596A5" w14:textId="77777777" w:rsidR="00FF5862" w:rsidRDefault="00FD52FB">
            <w:pPr>
              <w:widowControl/>
              <w:rPr>
                <w:sz w:val="20"/>
                <w:szCs w:val="20"/>
              </w:rPr>
            </w:pPr>
            <w:r>
              <w:rPr>
                <w:sz w:val="20"/>
                <w:szCs w:val="20"/>
              </w:rPr>
              <w:t>Role / level: Chairman</w:t>
            </w:r>
          </w:p>
          <w:p w14:paraId="10710B0A" w14:textId="77777777" w:rsidR="00FF5862" w:rsidRDefault="00FD52FB">
            <w:pPr>
              <w:widowControl/>
              <w:rPr>
                <w:sz w:val="20"/>
                <w:szCs w:val="20"/>
              </w:rPr>
            </w:pPr>
            <w:bookmarkStart w:id="1" w:name="_heading=h.gjdgxs" w:colFirst="0" w:colLast="0"/>
            <w:bookmarkEnd w:id="1"/>
            <w:r>
              <w:rPr>
                <w:sz w:val="20"/>
                <w:szCs w:val="20"/>
              </w:rPr>
              <w:t>Date: 26/09/20</w:t>
            </w:r>
          </w:p>
        </w:tc>
      </w:tr>
      <w:tr w:rsidR="00FF5862" w14:paraId="133F93C6" w14:textId="77777777">
        <w:trPr>
          <w:gridAfter w:val="1"/>
          <w:wAfter w:w="34" w:type="dxa"/>
          <w:trHeight w:val="701"/>
        </w:trPr>
        <w:tc>
          <w:tcPr>
            <w:tcW w:w="1696" w:type="dxa"/>
            <w:shd w:val="clear" w:color="auto" w:fill="D9D9D9"/>
          </w:tcPr>
          <w:p w14:paraId="2032F0BF" w14:textId="77777777" w:rsidR="00FF5862" w:rsidRDefault="00FD52FB">
            <w:pPr>
              <w:widowControl/>
              <w:jc w:val="center"/>
              <w:rPr>
                <w:b/>
                <w:sz w:val="20"/>
                <w:szCs w:val="20"/>
              </w:rPr>
            </w:pPr>
            <w:r>
              <w:rPr>
                <w:b/>
                <w:sz w:val="20"/>
                <w:szCs w:val="20"/>
              </w:rPr>
              <w:t>Notification of level change</w:t>
            </w:r>
          </w:p>
        </w:tc>
        <w:tc>
          <w:tcPr>
            <w:tcW w:w="13721" w:type="dxa"/>
            <w:gridSpan w:val="3"/>
            <w:shd w:val="clear" w:color="auto" w:fill="FFFFFF"/>
          </w:tcPr>
          <w:p w14:paraId="5D4AA242" w14:textId="77777777" w:rsidR="00FF5862" w:rsidRDefault="00FD52FB">
            <w:pPr>
              <w:widowControl/>
              <w:rPr>
                <w:sz w:val="20"/>
                <w:szCs w:val="20"/>
              </w:rPr>
            </w:pPr>
            <w:r>
              <w:rPr>
                <w:sz w:val="20"/>
                <w:szCs w:val="20"/>
              </w:rPr>
              <w:t>Date and by who</w:t>
            </w:r>
          </w:p>
        </w:tc>
      </w:tr>
    </w:tbl>
    <w:p w14:paraId="0914C596" w14:textId="77777777" w:rsidR="00FF5862" w:rsidRDefault="00FF5862">
      <w:pPr>
        <w:widowControl/>
        <w:rPr>
          <w:rFonts w:ascii="Nunito Sans Black" w:eastAsia="Nunito Sans Black" w:hAnsi="Nunito Sans Black" w:cs="Nunito Sans Black"/>
          <w:color w:val="7414DC"/>
          <w:sz w:val="20"/>
          <w:szCs w:val="20"/>
        </w:rPr>
      </w:pPr>
    </w:p>
    <w:p w14:paraId="7CECB6DF" w14:textId="77777777" w:rsidR="00FF5862" w:rsidRDefault="00FD52FB">
      <w:pPr>
        <w:widowControl/>
        <w:rPr>
          <w:sz w:val="16"/>
          <w:szCs w:val="16"/>
        </w:rPr>
      </w:pPr>
      <w:r>
        <w:rPr>
          <w:sz w:val="16"/>
          <w:szCs w:val="16"/>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12">
        <w:r>
          <w:rPr>
            <w:color w:val="000000"/>
            <w:sz w:val="16"/>
            <w:szCs w:val="16"/>
            <w:u w:val="single"/>
          </w:rPr>
          <w:t>https://scouts.org.uk/DPPolicy</w:t>
        </w:r>
      </w:hyperlink>
      <w:r>
        <w:rPr>
          <w:sz w:val="16"/>
          <w:szCs w:val="16"/>
        </w:rPr>
        <w:t>’.</w:t>
      </w:r>
    </w:p>
    <w:sectPr w:rsidR="00FF5862">
      <w:headerReference w:type="default" r:id="rId13"/>
      <w:footerReference w:type="default" r:id="rId14"/>
      <w:pgSz w:w="16840" w:h="11910"/>
      <w:pgMar w:top="1050" w:right="993" w:bottom="1420" w:left="680" w:header="499" w:footer="5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4EC7" w14:textId="77777777" w:rsidR="002C605A" w:rsidRDefault="002C605A">
      <w:r>
        <w:separator/>
      </w:r>
    </w:p>
  </w:endnote>
  <w:endnote w:type="continuationSeparator" w:id="0">
    <w:p w14:paraId="09BA32EA" w14:textId="77777777" w:rsidR="002C605A" w:rsidRDefault="002C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unito Sans">
    <w:panose1 w:val="00000500000000000000"/>
    <w:charset w:val="00"/>
    <w:family w:val="auto"/>
    <w:pitch w:val="variable"/>
    <w:sig w:usb0="20000007" w:usb1="00000001" w:usb2="00000000" w:usb3="00000000" w:csb0="00000193" w:csb1="00000000"/>
  </w:font>
  <w:font w:name="Nunito Sans Black">
    <w:altName w:val="Courier New"/>
    <w:panose1 w:val="00000A00000000000000"/>
    <w:charset w:val="00"/>
    <w:family w:val="auto"/>
    <w:pitch w:val="variable"/>
    <w:sig w:usb0="20000007" w:usb1="00000001" w:usb2="00000000" w:usb3="00000000" w:csb0="00000193" w:csb1="00000000"/>
  </w:font>
  <w:font w:name="NunitoSans-Black">
    <w:altName w:val="Cambri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unitoSans-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unito Light">
    <w:altName w:val="Cambria"/>
    <w:panose1 w:val="00000000000000000000"/>
    <w:charset w:val="00"/>
    <w:family w:val="roman"/>
    <w:notTrueType/>
    <w:pitch w:val="default"/>
  </w:font>
  <w:font w:name="MinionPro-Regular">
    <w:panose1 w:val="00000000000000000000"/>
    <w:charset w:val="00"/>
    <w:family w:val="roman"/>
    <w:notTrueType/>
    <w:pitch w:val="default"/>
  </w:font>
  <w:font w:name="NunitoSans-Regular">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0ABA" w14:textId="77777777" w:rsidR="00FF5862" w:rsidRDefault="00FD52FB">
    <w:pPr>
      <w:pStyle w:val="Heading3"/>
    </w:pPr>
    <w:r>
      <w:t xml:space="preserve">Additional information can be found in the </w:t>
    </w:r>
    <w:r>
      <w:rPr>
        <w:b/>
        <w:i/>
      </w:rPr>
      <w:t>Safety Checklist for Leaders</w:t>
    </w:r>
    <w:r>
      <w:t xml:space="preserve"> and other information at scouts.org.uk/safety </w:t>
    </w:r>
    <w:r>
      <w:rPr>
        <w:noProof/>
        <w:lang w:val="en-GB" w:bidi="ar-SA"/>
      </w:rPr>
      <w:drawing>
        <wp:anchor distT="0" distB="0" distL="0" distR="0" simplePos="0" relativeHeight="251658240" behindDoc="0" locked="0" layoutInCell="1" hidden="0" allowOverlap="1" wp14:anchorId="734F71FA" wp14:editId="49D4708A">
          <wp:simplePos x="0" y="0"/>
          <wp:positionH relativeFrom="column">
            <wp:posOffset>8846185</wp:posOffset>
          </wp:positionH>
          <wp:positionV relativeFrom="paragraph">
            <wp:posOffset>-130172</wp:posOffset>
          </wp:positionV>
          <wp:extent cx="1069340" cy="7810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9340" cy="781050"/>
                  </a:xfrm>
                  <a:prstGeom prst="rect">
                    <a:avLst/>
                  </a:prstGeom>
                  <a:ln/>
                </pic:spPr>
              </pic:pic>
            </a:graphicData>
          </a:graphic>
        </wp:anchor>
      </w:drawing>
    </w:r>
  </w:p>
  <w:p w14:paraId="47C16F1E" w14:textId="77777777" w:rsidR="00FF5862" w:rsidRDefault="00FD52FB">
    <w:pPr>
      <w:rPr>
        <w:sz w:val="20"/>
        <w:szCs w:val="20"/>
      </w:rPr>
    </w:pPr>
    <w:r>
      <w:rPr>
        <w:sz w:val="20"/>
        <w:szCs w:val="20"/>
      </w:rPr>
      <w:t>HQ Template Published June 2020                                                                  4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16EF" w14:textId="77777777" w:rsidR="002C605A" w:rsidRDefault="002C605A">
      <w:r>
        <w:separator/>
      </w:r>
    </w:p>
  </w:footnote>
  <w:footnote w:type="continuationSeparator" w:id="0">
    <w:p w14:paraId="19BB2D0A" w14:textId="77777777" w:rsidR="002C605A" w:rsidRDefault="002C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A308E" w14:textId="77777777" w:rsidR="00FF5862" w:rsidRDefault="00FD52FB">
    <w:pPr>
      <w:pStyle w:val="Heading4"/>
    </w:pPr>
    <w:r>
      <w:t xml:space="preserve">Covid-19 restarting face to face Scouting risk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40577"/>
    <w:multiLevelType w:val="multilevel"/>
    <w:tmpl w:val="A4ACE23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62"/>
    <w:rsid w:val="00047212"/>
    <w:rsid w:val="002C605A"/>
    <w:rsid w:val="006F13EE"/>
    <w:rsid w:val="00704FA6"/>
    <w:rsid w:val="008C042B"/>
    <w:rsid w:val="00B36244"/>
    <w:rsid w:val="00E164B2"/>
    <w:rsid w:val="00EC6098"/>
    <w:rsid w:val="00FD52FB"/>
    <w:rsid w:val="00FF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F7E2"/>
  <w15:docId w15:val="{76059A1D-6FAA-4FF1-A9D2-7636326D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Sans" w:eastAsia="Nunito Sans" w:hAnsi="Nunito Sans" w:cs="Nunito Sans"/>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8E"/>
    <w:pPr>
      <w:autoSpaceDE w:val="0"/>
      <w:autoSpaceDN w:val="0"/>
    </w:pPr>
    <w:rPr>
      <w:lang w:bidi="en-GB"/>
    </w:rPr>
  </w:style>
  <w:style w:type="paragraph" w:styleId="Heading1">
    <w:name w:val="heading 1"/>
    <w:basedOn w:val="Normal"/>
    <w:link w:val="Heading1Char"/>
    <w:uiPriority w:val="9"/>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9"/>
    <w:unhideWhenUsed/>
    <w:qFormat/>
    <w:rsid w:val="0060387A"/>
    <w:pPr>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9"/>
    <w:unhideWhenUsed/>
    <w:qFormat/>
    <w:rsid w:val="00F34350"/>
    <w:pPr>
      <w:spacing w:after="120" w:line="260" w:lineRule="exact"/>
      <w:outlineLvl w:val="2"/>
    </w:pPr>
    <w:rPr>
      <w:sz w:val="20"/>
      <w:lang w:val="da-DK"/>
    </w:rPr>
  </w:style>
  <w:style w:type="paragraph" w:styleId="Heading4">
    <w:name w:val="heading 4"/>
    <w:basedOn w:val="Normal"/>
    <w:uiPriority w:val="9"/>
    <w:unhideWhenUsed/>
    <w:qFormat/>
    <w:rsid w:val="003C1889"/>
    <w:pPr>
      <w:outlineLvl w:val="3"/>
    </w:pPr>
    <w:rPr>
      <w:rFonts w:ascii="Nunito Sans Black" w:hAnsi="Nunito Sans Black"/>
      <w:color w:val="7414DC"/>
      <w:sz w:val="32"/>
      <w:szCs w:val="32"/>
    </w:rPr>
  </w:style>
  <w:style w:type="paragraph" w:styleId="Heading5">
    <w:name w:val="heading 5"/>
    <w:basedOn w:val="Heading4"/>
    <w:uiPriority w:val="9"/>
    <w:semiHidden/>
    <w:unhideWhenUsed/>
    <w:qFormat/>
    <w:rsid w:val="00BD428E"/>
    <w:pPr>
      <w:outlineLvl w:val="4"/>
    </w:pPr>
    <w:rPr>
      <w:noProof/>
      <w:lang w:bidi="ar-SA"/>
    </w:rPr>
  </w:style>
  <w:style w:type="paragraph" w:styleId="Heading6">
    <w:name w:val="heading 6"/>
    <w:basedOn w:val="Normal"/>
    <w:next w:val="Normal"/>
    <w:link w:val="Heading6Char"/>
    <w:uiPriority w:val="9"/>
    <w:semiHidden/>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link w:val="BodyTextChar"/>
    <w:uiPriority w:val="1"/>
    <w:qFormat/>
    <w:rsid w:val="007E58C6"/>
    <w:pPr>
      <w:autoSpaceDE w:val="0"/>
      <w:autoSpaceDN w:val="0"/>
      <w:spacing w:line="260" w:lineRule="exact"/>
    </w:pPr>
    <w:rPr>
      <w:lang w:bidi="en-GB"/>
    </w:rPr>
  </w:style>
  <w:style w:type="paragraph" w:styleId="ListParagraph">
    <w:name w:val="List Paragraph"/>
    <w:basedOn w:val="BodyText"/>
    <w:uiPriority w:val="34"/>
    <w:qFormat/>
    <w:rsid w:val="004E768C"/>
    <w:pPr>
      <w:numPr>
        <w:numId w:val="1"/>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tabs>
        <w:tab w:val="num" w:pos="720"/>
      </w:tabs>
      <w:ind w:left="720" w:hanging="720"/>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style>
  <w:style w:type="paragraph" w:styleId="ListBullet3">
    <w:name w:val="List Bullet 3"/>
    <w:basedOn w:val="List"/>
    <w:uiPriority w:val="99"/>
    <w:unhideWhenUsed/>
    <w:rsid w:val="007E58C6"/>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tabs>
        <w:tab w:val="num" w:pos="720"/>
      </w:tabs>
      <w:ind w:left="720" w:hanging="720"/>
      <w:contextualSpacing/>
    </w:pPr>
  </w:style>
  <w:style w:type="paragraph" w:styleId="ListBullet4">
    <w:name w:val="List Bullet 4"/>
    <w:basedOn w:val="List"/>
    <w:uiPriority w:val="99"/>
    <w:unhideWhenUsed/>
    <w:rsid w:val="007E58C6"/>
    <w:rPr>
      <w:lang w:val="fr-FR"/>
    </w:rPr>
  </w:style>
  <w:style w:type="paragraph" w:styleId="ListNumber">
    <w:name w:val="List Number"/>
    <w:basedOn w:val="BodyText"/>
    <w:uiPriority w:val="99"/>
    <w:unhideWhenUsed/>
    <w:rsid w:val="007E58C6"/>
    <w:pPr>
      <w:tabs>
        <w:tab w:val="num" w:pos="720"/>
      </w:tabs>
      <w:ind w:left="720" w:hanging="720"/>
      <w:contextualSpacing/>
    </w:pPr>
  </w:style>
  <w:style w:type="paragraph" w:styleId="ListNumber2">
    <w:name w:val="List Number 2"/>
    <w:basedOn w:val="ListNumber"/>
    <w:uiPriority w:val="99"/>
    <w:unhideWhenUsed/>
    <w:rsid w:val="00EA1FA8"/>
  </w:style>
  <w:style w:type="paragraph" w:styleId="ListNumber3">
    <w:name w:val="List Number 3"/>
    <w:basedOn w:val="BodyText"/>
    <w:uiPriority w:val="99"/>
    <w:unhideWhenUsed/>
    <w:rsid w:val="00EA1FA8"/>
    <w:pPr>
      <w:tabs>
        <w:tab w:val="num" w:pos="720"/>
      </w:tabs>
      <w:ind w:left="720" w:hanging="720"/>
      <w:contextualSpacing/>
    </w:pPr>
  </w:style>
  <w:style w:type="paragraph" w:styleId="ListNumber4">
    <w:name w:val="List Number 4"/>
    <w:basedOn w:val="BodyText"/>
    <w:uiPriority w:val="99"/>
    <w:unhideWhenUsed/>
    <w:rsid w:val="00EA1FA8"/>
    <w:pPr>
      <w:tabs>
        <w:tab w:val="num" w:pos="720"/>
      </w:tabs>
      <w:ind w:left="720" w:hanging="720"/>
      <w:contextualSpacing/>
    </w:pPr>
  </w:style>
  <w:style w:type="paragraph" w:styleId="ListNumber5">
    <w:name w:val="List Number 5"/>
    <w:basedOn w:val="BodyText"/>
    <w:uiPriority w:val="99"/>
    <w:unhideWhenUsed/>
    <w:rsid w:val="00284431"/>
    <w:pPr>
      <w:tabs>
        <w:tab w:val="num" w:pos="720"/>
      </w:tabs>
      <w:ind w:left="720" w:hanging="720"/>
      <w:contextualSpacing/>
    </w:pPr>
  </w:style>
  <w:style w:type="paragraph" w:styleId="ListContinue5">
    <w:name w:val="List Continue 5"/>
    <w:basedOn w:val="BodyText"/>
    <w:uiPriority w:val="99"/>
    <w:unhideWhenUsed/>
    <w:rsid w:val="00284431"/>
    <w:pPr>
      <w:tabs>
        <w:tab w:val="num" w:pos="720"/>
      </w:tabs>
      <w:spacing w:after="120"/>
      <w:ind w:left="720" w:hanging="7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E4079"/>
    <w:rPr>
      <w:color w:val="808080"/>
    </w:rPr>
  </w:style>
  <w:style w:type="character" w:styleId="CommentReference">
    <w:name w:val="annotation reference"/>
    <w:basedOn w:val="DefaultParagraphFont"/>
    <w:uiPriority w:val="99"/>
    <w:semiHidden/>
    <w:unhideWhenUsed/>
    <w:rsid w:val="00C145E9"/>
    <w:rPr>
      <w:sz w:val="16"/>
      <w:szCs w:val="16"/>
    </w:rPr>
  </w:style>
  <w:style w:type="paragraph" w:styleId="CommentText">
    <w:name w:val="annotation text"/>
    <w:basedOn w:val="Normal"/>
    <w:link w:val="CommentTextChar"/>
    <w:uiPriority w:val="99"/>
    <w:semiHidden/>
    <w:unhideWhenUsed/>
    <w:rsid w:val="00C145E9"/>
    <w:rPr>
      <w:sz w:val="20"/>
      <w:szCs w:val="20"/>
    </w:rPr>
  </w:style>
  <w:style w:type="character" w:customStyle="1" w:styleId="CommentTextChar">
    <w:name w:val="Comment Text Char"/>
    <w:basedOn w:val="DefaultParagraphFont"/>
    <w:link w:val="CommentText"/>
    <w:uiPriority w:val="99"/>
    <w:semiHidden/>
    <w:rsid w:val="00C145E9"/>
    <w:rPr>
      <w:rFonts w:cs="Nunito Sans"/>
      <w:lang w:bidi="en-GB"/>
    </w:rPr>
  </w:style>
  <w:style w:type="paragraph" w:styleId="CommentSubject">
    <w:name w:val="annotation subject"/>
    <w:basedOn w:val="CommentText"/>
    <w:next w:val="CommentText"/>
    <w:link w:val="CommentSubjectChar"/>
    <w:uiPriority w:val="99"/>
    <w:semiHidden/>
    <w:unhideWhenUsed/>
    <w:rsid w:val="00C145E9"/>
    <w:rPr>
      <w:b/>
      <w:bCs/>
    </w:rPr>
  </w:style>
  <w:style w:type="character" w:customStyle="1" w:styleId="CommentSubjectChar">
    <w:name w:val="Comment Subject Char"/>
    <w:basedOn w:val="CommentTextChar"/>
    <w:link w:val="CommentSubject"/>
    <w:uiPriority w:val="99"/>
    <w:semiHidden/>
    <w:rsid w:val="00C145E9"/>
    <w:rPr>
      <w:rFonts w:cs="Nunito Sans"/>
      <w:b/>
      <w:bCs/>
      <w:lang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3Rq3oyIs6TUekkRNodVgczSLg==">AMUW2mVVER7Kq2UgxB8lQ7jM9w5UKfBep85mTuXJHeTns/46QcpY2AEhagxBLVDqhE/aISNpwM+xko3Dmd+QEAfMzR83QIErrnWa1JcVc3aG0Jb+0saXtB78aKXF4XkFKe7EtPoVIQak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Kelly</dc:creator>
  <cp:lastModifiedBy>Emma Collen</cp:lastModifiedBy>
  <cp:revision>2</cp:revision>
  <dcterms:created xsi:type="dcterms:W3CDTF">2020-10-09T14:22:00Z</dcterms:created>
  <dcterms:modified xsi:type="dcterms:W3CDTF">2020-10-09T14:22:00Z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0x010100581ACC9F09137C4DAD3657E871E12107</vt:lpwstr>
  </property>
</Properties>
</file>